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F1D" w:rsidRDefault="00CD3F1D">
      <w:pPr>
        <w:framePr w:wrap="none" w:vAnchor="page" w:hAnchor="page" w:x="1143" w:y="568"/>
        <w:rPr>
          <w:sz w:val="2"/>
          <w:szCs w:val="2"/>
        </w:rPr>
      </w:pPr>
    </w:p>
    <w:p w:rsidR="00CD3F1D" w:rsidRDefault="006C7858">
      <w:pPr>
        <w:pStyle w:val="20"/>
        <w:framePr w:wrap="none" w:vAnchor="page" w:hAnchor="page" w:x="11199" w:y="15614"/>
        <w:shd w:val="clear" w:color="auto" w:fill="auto"/>
        <w:spacing w:line="200" w:lineRule="exact"/>
      </w:pPr>
      <w:r>
        <w:t>1</w:t>
      </w:r>
    </w:p>
    <w:tbl>
      <w:tblPr>
        <w:tblW w:w="11590" w:type="dxa"/>
        <w:tblLook w:val="01E0" w:firstRow="1" w:lastRow="1" w:firstColumn="1" w:lastColumn="1" w:noHBand="0" w:noVBand="0"/>
      </w:tblPr>
      <w:tblGrid>
        <w:gridCol w:w="4785"/>
        <w:gridCol w:w="6805"/>
      </w:tblGrid>
      <w:tr w:rsidR="0002062E" w:rsidRPr="008453DC" w:rsidTr="00EF2CAF">
        <w:tc>
          <w:tcPr>
            <w:tcW w:w="4785" w:type="dxa"/>
          </w:tcPr>
          <w:p w:rsidR="007D37DB" w:rsidRDefault="0002062E" w:rsidP="00EF2C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</w:p>
          <w:p w:rsidR="007D37DB" w:rsidRDefault="007D37DB" w:rsidP="00EF2CAF">
            <w:pPr>
              <w:rPr>
                <w:rFonts w:ascii="Times New Roman" w:eastAsia="Times New Roman" w:hAnsi="Times New Roman" w:cs="Times New Roman"/>
              </w:rPr>
            </w:pPr>
          </w:p>
          <w:p w:rsidR="0002062E" w:rsidRPr="008453DC" w:rsidRDefault="0002062E" w:rsidP="00EF2C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Согласовано  </w:t>
            </w:r>
            <w:r w:rsidRPr="008453DC">
              <w:rPr>
                <w:rFonts w:ascii="Times New Roman" w:eastAsia="Times New Roman" w:hAnsi="Times New Roman" w:cs="Times New Roman"/>
              </w:rPr>
              <w:t>на заседании МК</w:t>
            </w:r>
          </w:p>
          <w:p w:rsidR="0002062E" w:rsidRPr="008453DC" w:rsidRDefault="0002062E" w:rsidP="00EF2C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А.К.Нуриева</w:t>
            </w:r>
            <w:proofErr w:type="spellEnd"/>
          </w:p>
          <w:p w:rsidR="0002062E" w:rsidRPr="008453DC" w:rsidRDefault="0002062E" w:rsidP="00EF2CAF">
            <w:pPr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>От «_</w:t>
            </w:r>
            <w:r w:rsidR="0057756B">
              <w:rPr>
                <w:rFonts w:ascii="Times New Roman" w:eastAsia="Times New Roman" w:hAnsi="Times New Roman" w:cs="Times New Roman"/>
              </w:rPr>
              <w:t>31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__» </w:t>
            </w:r>
            <w:r w:rsidR="0057756B">
              <w:rPr>
                <w:rFonts w:ascii="Times New Roman" w:eastAsia="Times New Roman" w:hAnsi="Times New Roman" w:cs="Times New Roman"/>
              </w:rPr>
              <w:t>08___ 2024</w:t>
            </w:r>
            <w:r w:rsidRPr="008453DC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6805" w:type="dxa"/>
          </w:tcPr>
          <w:p w:rsidR="007D37DB" w:rsidRDefault="0002062E" w:rsidP="00EF2CAF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 w:rsidRPr="008453DC">
              <w:rPr>
                <w:rFonts w:ascii="Times New Roman" w:eastAsia="Times New Roman" w:hAnsi="Times New Roman" w:cs="Times New Roman"/>
              </w:rPr>
              <w:tab/>
              <w:t xml:space="preserve">             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</w:t>
            </w:r>
          </w:p>
          <w:p w:rsidR="0002062E" w:rsidRPr="008453DC" w:rsidRDefault="007D37DB" w:rsidP="00EF2CAF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</w:t>
            </w:r>
            <w:r w:rsidR="0002062E" w:rsidRPr="008453DC">
              <w:rPr>
                <w:rFonts w:ascii="Times New Roman" w:eastAsia="Times New Roman" w:hAnsi="Times New Roman" w:cs="Times New Roman"/>
              </w:rPr>
              <w:t xml:space="preserve">Утверждаю: </w:t>
            </w:r>
          </w:p>
          <w:p w:rsidR="0002062E" w:rsidRPr="008453DC" w:rsidRDefault="0002062E" w:rsidP="00EF2CAF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</w:t>
            </w:r>
            <w:r w:rsidRPr="008453DC">
              <w:rPr>
                <w:rFonts w:ascii="Times New Roman" w:eastAsia="Times New Roman" w:hAnsi="Times New Roman" w:cs="Times New Roman"/>
              </w:rPr>
              <w:t>Директор ГАПОУ  «ААПК»</w:t>
            </w:r>
          </w:p>
          <w:p w:rsidR="0002062E" w:rsidRPr="00BA3D10" w:rsidRDefault="0002062E" w:rsidP="00EF2CAF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З.М.Давлетбаев</w:t>
            </w:r>
            <w:proofErr w:type="spellEnd"/>
          </w:p>
          <w:p w:rsidR="0002062E" w:rsidRPr="008453DC" w:rsidRDefault="0002062E" w:rsidP="00EF2CAF">
            <w:pPr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2062E" w:rsidRPr="008453DC" w:rsidRDefault="0002062E" w:rsidP="0002062E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keepNext/>
        <w:keepLines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2B46C6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36"/>
          <w:szCs w:val="36"/>
        </w:rPr>
      </w:pPr>
      <w:r w:rsidRPr="002B46C6">
        <w:rPr>
          <w:rFonts w:ascii="Times New Roman" w:eastAsia="Times New Roman" w:hAnsi="Times New Roman" w:cs="Times New Roman"/>
          <w:b/>
          <w:caps/>
          <w:sz w:val="36"/>
          <w:szCs w:val="36"/>
        </w:rPr>
        <w:t>ПРОГРАММа УЧЕБНОЙ ДИСЦИПЛИНЫ</w:t>
      </w:r>
    </w:p>
    <w:p w:rsidR="0002062E" w:rsidRPr="00A301CF" w:rsidRDefault="00A301CF" w:rsidP="0002062E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ab/>
      </w:r>
      <w:r w:rsidRPr="00A301CF">
        <w:rPr>
          <w:rFonts w:ascii="Times New Roman" w:eastAsia="Times New Roman" w:hAnsi="Times New Roman" w:cs="Times New Roman"/>
          <w:b/>
          <w:sz w:val="36"/>
          <w:szCs w:val="36"/>
        </w:rPr>
        <w:t>ОП 14.Предпринимательское право.</w:t>
      </w:r>
    </w:p>
    <w:p w:rsidR="0002062E" w:rsidRPr="00A301CF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2B46C6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57756B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57756B">
        <w:rPr>
          <w:rFonts w:ascii="Times New Roman" w:eastAsia="Times New Roman" w:hAnsi="Times New Roman" w:cs="Times New Roman"/>
          <w:sz w:val="28"/>
          <w:szCs w:val="28"/>
        </w:rPr>
        <w:t>Урняк</w:t>
      </w:r>
      <w:proofErr w:type="spellEnd"/>
      <w:r w:rsidR="0057756B">
        <w:rPr>
          <w:rFonts w:ascii="Times New Roman" w:eastAsia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2B46C6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специальности среднего профессион</w:t>
      </w:r>
      <w:r>
        <w:rPr>
          <w:rFonts w:ascii="Times New Roman" w:eastAsia="Times New Roman" w:hAnsi="Times New Roman" w:cs="Times New Roman"/>
          <w:sz w:val="28"/>
          <w:szCs w:val="28"/>
        </w:rPr>
        <w:t>ального образования (далее СПО)40.02.02  Правоохранительная деятельность</w:t>
      </w: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02062E" w:rsidRPr="008453DC" w:rsidRDefault="0002062E" w:rsidP="0002062E">
      <w:pPr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Фасхутдинова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Райма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Ильсуровна</w:t>
      </w:r>
      <w:proofErr w:type="spellEnd"/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062E" w:rsidRPr="008453DC" w:rsidRDefault="0002062E" w:rsidP="000206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53DC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</w:t>
      </w:r>
      <w:r w:rsidR="0057756B">
        <w:rPr>
          <w:rFonts w:ascii="Times New Roman" w:eastAsia="Times New Roman" w:hAnsi="Times New Roman" w:cs="Times New Roman"/>
          <w:sz w:val="28"/>
          <w:szCs w:val="28"/>
        </w:rPr>
        <w:t>та №_1__  от «_31__» 08</w:t>
      </w:r>
      <w:r>
        <w:rPr>
          <w:rFonts w:ascii="Times New Roman" w:eastAsia="Times New Roman" w:hAnsi="Times New Roman" w:cs="Times New Roman"/>
          <w:sz w:val="28"/>
          <w:szCs w:val="28"/>
        </w:rPr>
        <w:t>____ 202</w:t>
      </w:r>
      <w:r w:rsidR="0057756B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453D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rPr>
          <w:rFonts w:ascii="Times New Roman" w:eastAsia="Times New Roman" w:hAnsi="Times New Roman" w:cs="Times New Roman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062E" w:rsidRPr="008453DC" w:rsidRDefault="0002062E" w:rsidP="000206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02062E">
      <w:pPr>
        <w:pStyle w:val="22"/>
        <w:framePr w:w="10258" w:h="797" w:hRule="exact" w:wrap="none" w:vAnchor="page" w:hAnchor="page" w:x="1121" w:y="3834"/>
        <w:shd w:val="clear" w:color="auto" w:fill="auto"/>
        <w:spacing w:after="0"/>
        <w:ind w:right="680" w:firstLine="740"/>
        <w:jc w:val="left"/>
      </w:pPr>
      <w:r>
        <w:lastRenderedPageBreak/>
        <w:t xml:space="preserve"> </w:t>
      </w:r>
    </w:p>
    <w:p w:rsidR="00CD3F1D" w:rsidRDefault="006C7858">
      <w:pPr>
        <w:pStyle w:val="20"/>
        <w:framePr w:wrap="none" w:vAnchor="page" w:hAnchor="page" w:x="11230" w:y="15614"/>
        <w:shd w:val="clear" w:color="auto" w:fill="auto"/>
        <w:spacing w:line="200" w:lineRule="exact"/>
      </w:pPr>
      <w:r>
        <w:t>2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22"/>
        <w:framePr w:w="10258" w:h="337" w:hRule="exact" w:wrap="none" w:vAnchor="page" w:hAnchor="page" w:x="1103" w:y="1107"/>
        <w:shd w:val="clear" w:color="auto" w:fill="auto"/>
        <w:spacing w:after="0" w:line="280" w:lineRule="exact"/>
        <w:ind w:firstLine="0"/>
        <w:jc w:val="center"/>
      </w:pPr>
      <w:r>
        <w:lastRenderedPageBreak/>
        <w:t>СОДЕРЖАНИЕ</w:t>
      </w:r>
    </w:p>
    <w:p w:rsidR="00CD3F1D" w:rsidRDefault="006C7858">
      <w:pPr>
        <w:pStyle w:val="22"/>
        <w:framePr w:w="10258" w:h="2760" w:hRule="exact" w:wrap="none" w:vAnchor="page" w:hAnchor="page" w:x="1103" w:y="1846"/>
        <w:shd w:val="clear" w:color="auto" w:fill="auto"/>
        <w:spacing w:after="150" w:line="280" w:lineRule="exact"/>
        <w:ind w:left="8320" w:firstLine="0"/>
        <w:jc w:val="left"/>
      </w:pPr>
      <w:r>
        <w:t>стр.</w:t>
      </w:r>
    </w:p>
    <w:p w:rsidR="00CD3F1D" w:rsidRDefault="00F34E95">
      <w:pPr>
        <w:pStyle w:val="10"/>
        <w:framePr w:w="10258" w:h="2760" w:hRule="exact" w:wrap="none" w:vAnchor="page" w:hAnchor="page" w:x="1103" w:y="1846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237" w:line="280" w:lineRule="exact"/>
        <w:ind w:left="320"/>
      </w:pPr>
      <w:hyperlink w:anchor="bookmark0" w:tooltip="Current Document">
        <w:r w:rsidR="006C7858">
          <w:t>ПАСПОРТ ПРОГРАММЫ УЧЕБНОЙ ДИСЦИПЛИНЫ</w:t>
        </w:r>
        <w:r w:rsidR="006C7858">
          <w:tab/>
          <w:t>4</w:t>
        </w:r>
      </w:hyperlink>
    </w:p>
    <w:p w:rsidR="00CD3F1D" w:rsidRDefault="006C7858">
      <w:pPr>
        <w:pStyle w:val="10"/>
        <w:framePr w:w="10258" w:h="2760" w:hRule="exact" w:wrap="none" w:vAnchor="page" w:hAnchor="page" w:x="1103" w:y="1846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 xml:space="preserve">СТРУКТУРА И СОДЕРЖАНИЕ </w:t>
      </w:r>
      <w:proofErr w:type="gramStart"/>
      <w:r>
        <w:t>УЧЕБНОЙ</w:t>
      </w:r>
      <w:proofErr w:type="gramEnd"/>
      <w:r>
        <w:t xml:space="preserve"> ДИСЦИП-</w:t>
      </w:r>
      <w:r>
        <w:tab/>
        <w:t>7</w:t>
      </w:r>
    </w:p>
    <w:p w:rsidR="00CD3F1D" w:rsidRDefault="006C7858">
      <w:pPr>
        <w:pStyle w:val="10"/>
        <w:framePr w:w="10258" w:h="2760" w:hRule="exact" w:wrap="none" w:vAnchor="page" w:hAnchor="page" w:x="1103" w:y="1846"/>
        <w:shd w:val="clear" w:color="auto" w:fill="auto"/>
        <w:spacing w:before="0" w:line="322" w:lineRule="exact"/>
        <w:ind w:left="680"/>
        <w:jc w:val="left"/>
      </w:pPr>
      <w:r>
        <w:t>ЛИНЫ</w:t>
      </w:r>
    </w:p>
    <w:p w:rsidR="00CD3F1D" w:rsidRDefault="006C7858">
      <w:pPr>
        <w:pStyle w:val="10"/>
        <w:framePr w:w="10258" w:h="2760" w:hRule="exact" w:wrap="none" w:vAnchor="page" w:hAnchor="page" w:x="1103" w:y="1846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>УСЛОВИЯ</w:t>
      </w:r>
      <w:r w:rsidR="007D37DB">
        <w:t xml:space="preserve"> РЕАЛИЗАЦИИ РАБОЧЕЙ ПРОГРАММЫ</w:t>
      </w:r>
      <w:r w:rsidR="007D37DB">
        <w:tab/>
        <w:t>14</w:t>
      </w:r>
    </w:p>
    <w:p w:rsidR="00CD3F1D" w:rsidRDefault="006C7858">
      <w:pPr>
        <w:pStyle w:val="10"/>
        <w:framePr w:w="10258" w:h="2760" w:hRule="exact" w:wrap="none" w:vAnchor="page" w:hAnchor="page" w:x="1103" w:y="1846"/>
        <w:shd w:val="clear" w:color="auto" w:fill="auto"/>
        <w:spacing w:before="0" w:after="0" w:line="322" w:lineRule="exact"/>
        <w:ind w:left="680"/>
        <w:jc w:val="left"/>
      </w:pPr>
      <w:r>
        <w:t>УЧЕБНОЙ ДИСЦИПЛИНЫ</w:t>
      </w:r>
    </w:p>
    <w:p w:rsidR="00CD3F1D" w:rsidRDefault="00F34E95">
      <w:pPr>
        <w:pStyle w:val="10"/>
        <w:framePr w:w="10258" w:h="700" w:hRule="exact" w:wrap="none" w:vAnchor="page" w:hAnchor="page" w:x="1103" w:y="503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hyperlink w:anchor="bookmark10" w:tooltip="Current Document">
        <w:r w:rsidR="006C7858">
          <w:t>КОНТРОЛЬ И ОЦЕНКА РЕЗУЛЬТАТОВ ОСВОЕНИЯ</w:t>
        </w:r>
        <w:r w:rsidR="006C7858">
          <w:tab/>
          <w:t>1</w:t>
        </w:r>
      </w:hyperlink>
      <w:r w:rsidR="007D37DB">
        <w:t xml:space="preserve"> 6</w:t>
      </w:r>
    </w:p>
    <w:p w:rsidR="00CD3F1D" w:rsidRDefault="006C7858">
      <w:pPr>
        <w:pStyle w:val="22"/>
        <w:framePr w:w="10258" w:h="700" w:hRule="exact" w:wrap="none" w:vAnchor="page" w:hAnchor="page" w:x="1103" w:y="5030"/>
        <w:shd w:val="clear" w:color="auto" w:fill="auto"/>
        <w:spacing w:after="0" w:line="322" w:lineRule="exact"/>
        <w:ind w:left="680" w:firstLine="0"/>
        <w:jc w:val="left"/>
      </w:pPr>
      <w:r>
        <w:t>УЧЕБНОЙ ДИСЦИПЛИНЫ</w:t>
      </w:r>
    </w:p>
    <w:p w:rsidR="00CD3F1D" w:rsidRDefault="006C7858">
      <w:pPr>
        <w:pStyle w:val="20"/>
        <w:framePr w:wrap="none" w:vAnchor="page" w:hAnchor="page" w:x="11207" w:y="15614"/>
        <w:shd w:val="clear" w:color="auto" w:fill="auto"/>
        <w:spacing w:line="200" w:lineRule="exact"/>
      </w:pPr>
      <w:r>
        <w:t>3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12"/>
        <w:framePr w:w="10291" w:h="14210" w:hRule="exact" w:wrap="none" w:vAnchor="page" w:hAnchor="page" w:x="1090" w:y="1275"/>
        <w:numPr>
          <w:ilvl w:val="0"/>
          <w:numId w:val="2"/>
        </w:numPr>
        <w:shd w:val="clear" w:color="auto" w:fill="auto"/>
        <w:tabs>
          <w:tab w:val="left" w:pos="360"/>
        </w:tabs>
        <w:spacing w:after="0" w:line="280" w:lineRule="exact"/>
        <w:ind w:firstLine="0"/>
      </w:pPr>
      <w:bookmarkStart w:id="0" w:name="bookmark0"/>
      <w:r>
        <w:lastRenderedPageBreak/>
        <w:t>ПАСПОРТ РАБОЧЕЙ ПРОГРАММЫ УЧЕБНОЙ ДИСЦИПЛИНЫ</w:t>
      </w:r>
      <w:bookmarkEnd w:id="0"/>
    </w:p>
    <w:p w:rsidR="00CD3F1D" w:rsidRDefault="006C7858">
      <w:pPr>
        <w:pStyle w:val="12"/>
        <w:framePr w:w="10291" w:h="14210" w:hRule="exact" w:wrap="none" w:vAnchor="page" w:hAnchor="page" w:x="1090" w:y="1275"/>
        <w:shd w:val="clear" w:color="auto" w:fill="auto"/>
        <w:spacing w:after="332" w:line="280" w:lineRule="exact"/>
        <w:ind w:left="20" w:firstLine="0"/>
        <w:jc w:val="center"/>
      </w:pPr>
      <w:bookmarkStart w:id="1" w:name="bookmark1"/>
      <w:r>
        <w:t>ПРЕДПРИНИМАТЕЛЬСКОЕ ПРАВО</w:t>
      </w:r>
      <w:bookmarkEnd w:id="1"/>
    </w:p>
    <w:p w:rsidR="00CD3F1D" w:rsidRDefault="006C7858">
      <w:pPr>
        <w:pStyle w:val="12"/>
        <w:framePr w:w="10291" w:h="14210" w:hRule="exact" w:wrap="none" w:vAnchor="page" w:hAnchor="page" w:x="1090" w:y="1275"/>
        <w:shd w:val="clear" w:color="auto" w:fill="auto"/>
        <w:spacing w:after="0" w:line="280" w:lineRule="exact"/>
        <w:ind w:left="960" w:firstLine="0"/>
        <w:jc w:val="left"/>
      </w:pPr>
      <w:bookmarkStart w:id="2" w:name="bookmark2"/>
      <w:r>
        <w:t>1.1 Область применения программы</w:t>
      </w:r>
      <w:bookmarkEnd w:id="2"/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300" w:line="322" w:lineRule="exact"/>
        <w:ind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:rsidR="00CD3F1D" w:rsidRDefault="006C7858">
      <w:pPr>
        <w:pStyle w:val="12"/>
        <w:framePr w:w="10291" w:h="14210" w:hRule="exact" w:wrap="none" w:vAnchor="page" w:hAnchor="page" w:x="1090" w:y="1275"/>
        <w:shd w:val="clear" w:color="auto" w:fill="auto"/>
        <w:tabs>
          <w:tab w:val="left" w:pos="4618"/>
        </w:tabs>
        <w:spacing w:after="0" w:line="322" w:lineRule="exact"/>
        <w:ind w:firstLine="760"/>
      </w:pPr>
      <w:bookmarkStart w:id="3" w:name="bookmark3"/>
      <w:r>
        <w:t>1.2 Место дисциплины в структуре основной профессиональной образовательной программы:</w:t>
      </w:r>
      <w:r>
        <w:tab/>
      </w:r>
      <w:r>
        <w:rPr>
          <w:rStyle w:val="13"/>
        </w:rPr>
        <w:t>дисциплина входит в состав обще</w:t>
      </w:r>
      <w:bookmarkEnd w:id="3"/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профессионального цикла.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r>
        <w:t>Дисциплина «Предпринимательское право» тесно связано с об</w:t>
      </w:r>
      <w:r>
        <w:rPr>
          <w:rStyle w:val="23"/>
        </w:rPr>
        <w:t>щ</w:t>
      </w:r>
      <w:r>
        <w:t>ими юридическими дисциплинами, прежде всего с гражданским, административным правом, конституционным правом. Освоение студентами этих дисциплин позволяет осмыслить материал и содержание дисциплины, а также грамотно реализовать возможности в данной отрасли права.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r>
        <w:t xml:space="preserve">Входной контроль знаний студентов при изучении дисциплины «Предпринимательское право» предполагает выявление степени ориентации студентов в системе правовых знаний, возможность применения законов </w:t>
      </w:r>
      <w:proofErr w:type="gramStart"/>
      <w:r>
        <w:t>в</w:t>
      </w:r>
      <w:proofErr w:type="gramEnd"/>
      <w:r>
        <w:t xml:space="preserve"> различных нормативных актов.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r>
        <w:t>Успешность освоения данной дисциплины определяется умением правильно ориентироваться в предпринимательской сфере, правильно применять нормы права, регулирующие данную отрасль права.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304" w:line="326" w:lineRule="exact"/>
        <w:ind w:firstLine="760"/>
      </w:pPr>
      <w:r>
        <w:t>Дисциплина «Предпринимательское право» является основной для успешной профессиональной деятельности и карьерного роста.</w:t>
      </w:r>
    </w:p>
    <w:p w:rsidR="00CD3F1D" w:rsidRDefault="006C7858">
      <w:pPr>
        <w:pStyle w:val="1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bookmarkStart w:id="4" w:name="bookmark4"/>
      <w:r>
        <w:t>1.3. Цели и задачи дисциплины - требования к результатам освоения дисциплины:</w:t>
      </w:r>
      <w:bookmarkEnd w:id="4"/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r>
        <w:t xml:space="preserve">Содержание рабочей программы направлено на достижение основной </w:t>
      </w:r>
      <w:r>
        <w:rPr>
          <w:rStyle w:val="24"/>
        </w:rPr>
        <w:t xml:space="preserve">цели - </w:t>
      </w:r>
      <w:r>
        <w:t>сформировать знания у студентов по вопросам предпринимательского права, месте и значении предпринимательского права в системе отраслей Российского права.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знать</w:t>
      </w:r>
      <w:r>
        <w:t>:</w:t>
      </w:r>
    </w:p>
    <w:p w:rsidR="00CD3F1D" w:rsidRDefault="006C7858">
      <w:pPr>
        <w:pStyle w:val="22"/>
        <w:framePr w:w="10291" w:h="14210" w:hRule="exact" w:wrap="none" w:vAnchor="page" w:hAnchor="page" w:x="1090" w:y="1275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сущность и содержание понятий и институтов предпринимательского права;</w:t>
      </w:r>
    </w:p>
    <w:p w:rsidR="00CD3F1D" w:rsidRDefault="006C7858">
      <w:pPr>
        <w:pStyle w:val="22"/>
        <w:framePr w:w="10291" w:h="14210" w:hRule="exact" w:wrap="none" w:vAnchor="page" w:hAnchor="page" w:x="1090" w:y="1275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особенности отдельных субъектов предпринимательского права;</w:t>
      </w:r>
    </w:p>
    <w:p w:rsidR="00CD3F1D" w:rsidRDefault="006C7858">
      <w:pPr>
        <w:pStyle w:val="22"/>
        <w:framePr w:w="10291" w:h="14210" w:hRule="exact" w:wrap="none" w:vAnchor="page" w:hAnchor="page" w:x="1090" w:y="1275"/>
        <w:numPr>
          <w:ilvl w:val="0"/>
          <w:numId w:val="3"/>
        </w:numPr>
        <w:shd w:val="clear" w:color="auto" w:fill="auto"/>
        <w:tabs>
          <w:tab w:val="left" w:pos="274"/>
        </w:tabs>
        <w:spacing w:after="0" w:line="322" w:lineRule="exact"/>
        <w:ind w:firstLine="0"/>
      </w:pPr>
      <w:r>
        <w:t>действующее законодательство.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 xml:space="preserve">уметь: </w:t>
      </w:r>
      <w:proofErr w:type="gramStart"/>
      <w:r>
        <w:t>-о</w:t>
      </w:r>
      <w:proofErr w:type="gramEnd"/>
      <w:r>
        <w:t>пределять правовой режим субъектов предпринимательского права.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-толковать и применять законы и другие нормативные правовые акты в практической деятельности;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-грамотно разрабатывать документы правового характера;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научиться вскрывать и устанавливать факты правонарушений и определять меры ответственности по наказанию виновных;</w:t>
      </w:r>
    </w:p>
    <w:p w:rsidR="00CD3F1D" w:rsidRDefault="006C7858">
      <w:pPr>
        <w:pStyle w:val="22"/>
        <w:framePr w:w="10291" w:h="14210" w:hRule="exact" w:wrap="none" w:vAnchor="page" w:hAnchor="page" w:x="1090" w:y="1275"/>
        <w:shd w:val="clear" w:color="auto" w:fill="auto"/>
        <w:spacing w:after="0" w:line="322" w:lineRule="exact"/>
        <w:ind w:firstLine="0"/>
      </w:pPr>
      <w:r>
        <w:t>-применять полученные знания в практической деятельности;</w:t>
      </w:r>
    </w:p>
    <w:p w:rsidR="00CD3F1D" w:rsidRDefault="006C7858">
      <w:pPr>
        <w:pStyle w:val="20"/>
        <w:framePr w:wrap="none" w:vAnchor="page" w:hAnchor="page" w:x="11190" w:y="15529"/>
        <w:shd w:val="clear" w:color="auto" w:fill="auto"/>
        <w:spacing w:line="200" w:lineRule="exact"/>
      </w:pPr>
      <w:r>
        <w:t>4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 w:rsidP="002030F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</w:pPr>
      <w:r>
        <w:lastRenderedPageBreak/>
        <w:t>-юридически правильно квалифицировать факты и обстоятельства;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</w:pPr>
      <w:r>
        <w:t>-совершать юридические действия в точном соответствии с действующим законодательством.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400"/>
        <w:jc w:val="left"/>
      </w:pPr>
      <w:r>
        <w:t>Результаты освоения дисциплины направлены на формирование общих, профессиональных компетенций и результатов воспитания.</w:t>
      </w:r>
    </w:p>
    <w:p w:rsidR="00CD3F1D" w:rsidRDefault="006C7858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40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5"/>
        </w:rPr>
        <w:t>общими компетенциями.</w:t>
      </w:r>
    </w:p>
    <w:p w:rsidR="00F00373" w:rsidRPr="001953E3" w:rsidRDefault="00F00373" w:rsidP="00F00373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</w:pPr>
      <w:proofErr w:type="gramStart"/>
      <w:r w:rsidRPr="001953E3">
        <w:t>ОК</w:t>
      </w:r>
      <w:proofErr w:type="gramEnd"/>
      <w:r w:rsidRPr="001953E3">
        <w:t xml:space="preserve"> 01. Выбирать способы решения задач профессиональной деятельности применительно к различным контекстам; </w:t>
      </w:r>
    </w:p>
    <w:p w:rsidR="00F00373" w:rsidRPr="001953E3" w:rsidRDefault="00F00373" w:rsidP="00F00373">
      <w:pPr>
        <w:framePr w:w="10277" w:h="14870" w:hRule="exact" w:wrap="none" w:vAnchor="page" w:hAnchor="page" w:x="1098" w:y="611"/>
        <w:rPr>
          <w:rFonts w:ascii="Times New Roman" w:hAnsi="Times New Roman" w:cs="Times New Roman"/>
          <w:sz w:val="28"/>
          <w:szCs w:val="28"/>
        </w:rPr>
      </w:pPr>
      <w:proofErr w:type="gramStart"/>
      <w:r w:rsidRPr="001953E3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953E3">
        <w:rPr>
          <w:rFonts w:ascii="Times New Roman" w:hAnsi="Times New Roman" w:cs="Times New Roman"/>
          <w:sz w:val="28"/>
          <w:szCs w:val="28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F00373" w:rsidRPr="001953E3" w:rsidRDefault="00F00373" w:rsidP="00F00373">
      <w:pPr>
        <w:framePr w:w="10277" w:h="14870" w:hRule="exact" w:wrap="none" w:vAnchor="page" w:hAnchor="page" w:x="1098" w:y="611"/>
        <w:rPr>
          <w:rFonts w:ascii="Times New Roman" w:hAnsi="Times New Roman" w:cs="Times New Roman"/>
          <w:sz w:val="28"/>
          <w:szCs w:val="28"/>
        </w:rPr>
      </w:pPr>
      <w:proofErr w:type="gramStart"/>
      <w:r w:rsidRPr="001953E3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953E3">
        <w:rPr>
          <w:rFonts w:ascii="Times New Roman" w:hAnsi="Times New Roman" w:cs="Times New Roman"/>
          <w:sz w:val="28"/>
          <w:szCs w:val="28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  <w:proofErr w:type="gramStart"/>
      <w:r w:rsidRPr="001953E3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00373" w:rsidRPr="001953E3" w:rsidRDefault="00F00373" w:rsidP="00F00373">
      <w:pPr>
        <w:framePr w:w="10277" w:h="14870" w:hRule="exact" w:wrap="none" w:vAnchor="page" w:hAnchor="page" w:x="1098" w:y="611"/>
        <w:rPr>
          <w:rFonts w:ascii="Times New Roman" w:hAnsi="Times New Roman" w:cs="Times New Roman"/>
          <w:sz w:val="28"/>
          <w:szCs w:val="28"/>
        </w:rPr>
      </w:pPr>
      <w:proofErr w:type="gramStart"/>
      <w:r w:rsidRPr="001953E3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953E3">
        <w:rPr>
          <w:rFonts w:ascii="Times New Roman" w:hAnsi="Times New Roman" w:cs="Times New Roman"/>
          <w:sz w:val="28"/>
          <w:szCs w:val="28"/>
        </w:rPr>
        <w:t xml:space="preserve"> 04. Эффективно взаимодействовать и работать в коллективе и команде; </w:t>
      </w:r>
    </w:p>
    <w:p w:rsidR="00F00373" w:rsidRPr="001953E3" w:rsidRDefault="00F00373" w:rsidP="00F00373">
      <w:pPr>
        <w:framePr w:w="10277" w:h="14870" w:hRule="exact" w:wrap="none" w:vAnchor="page" w:hAnchor="page" w:x="1098" w:y="611"/>
        <w:rPr>
          <w:rFonts w:ascii="Times New Roman" w:hAnsi="Times New Roman" w:cs="Times New Roman"/>
          <w:sz w:val="28"/>
          <w:szCs w:val="28"/>
        </w:rPr>
      </w:pPr>
      <w:proofErr w:type="gramStart"/>
      <w:r w:rsidRPr="001953E3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953E3">
        <w:rPr>
          <w:rFonts w:ascii="Times New Roman" w:hAnsi="Times New Roman" w:cs="Times New Roman"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 </w:t>
      </w:r>
    </w:p>
    <w:p w:rsidR="00F00373" w:rsidRPr="001953E3" w:rsidRDefault="00F00373" w:rsidP="00F00373">
      <w:pPr>
        <w:framePr w:w="10277" w:h="14870" w:hRule="exact" w:wrap="none" w:vAnchor="page" w:hAnchor="page" w:x="1098" w:y="611"/>
        <w:rPr>
          <w:rFonts w:ascii="Times New Roman" w:hAnsi="Times New Roman" w:cs="Times New Roman"/>
          <w:sz w:val="28"/>
          <w:szCs w:val="28"/>
        </w:rPr>
      </w:pPr>
      <w:proofErr w:type="gramStart"/>
      <w:r w:rsidRPr="001953E3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1953E3">
        <w:rPr>
          <w:rFonts w:ascii="Times New Roman" w:hAnsi="Times New Roman" w:cs="Times New Roman"/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F00373" w:rsidRDefault="001953E3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760"/>
      </w:pPr>
      <w:r>
        <w:t xml:space="preserve"> </w:t>
      </w:r>
    </w:p>
    <w:p w:rsidR="00CD3F1D" w:rsidRDefault="006C7858" w:rsidP="001953E3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</w:pPr>
      <w:r>
        <w:t xml:space="preserve">В результате освоения учебной дисциплины обучающийся должен владеть </w:t>
      </w:r>
      <w:r>
        <w:rPr>
          <w:rStyle w:val="25"/>
        </w:rPr>
        <w:t>профессиональными компетенциями:</w:t>
      </w:r>
    </w:p>
    <w:p w:rsidR="00CD3F1D" w:rsidRDefault="006C7858" w:rsidP="00F00373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:rsidR="00CD3F1D" w:rsidRDefault="006C7858" w:rsidP="00F00373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</w:pPr>
      <w:r>
        <w:t>ПК 1.2. Обеспечивать соблюдение законодательства субъектами права.</w:t>
      </w:r>
    </w:p>
    <w:p w:rsidR="00CD3F1D" w:rsidRDefault="006C7858" w:rsidP="00F00373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firstLine="0"/>
      </w:pPr>
      <w:r>
        <w:t>ПК 1.3. Осуществлять реализацию норм материального и процессуального</w:t>
      </w:r>
      <w:r w:rsidR="00F00373">
        <w:t xml:space="preserve"> </w:t>
      </w:r>
      <w:r>
        <w:t>права.</w:t>
      </w:r>
    </w:p>
    <w:p w:rsidR="001953E3" w:rsidRDefault="00F00373" w:rsidP="001953E3">
      <w:pPr>
        <w:pStyle w:val="22"/>
        <w:framePr w:w="10277" w:h="14870" w:hRule="exact" w:wrap="none" w:vAnchor="page" w:hAnchor="page" w:x="1098" w:y="611"/>
        <w:shd w:val="clear" w:color="auto" w:fill="auto"/>
        <w:spacing w:after="304" w:line="322" w:lineRule="exact"/>
        <w:ind w:right="320" w:firstLine="0"/>
      </w:pPr>
      <w:r>
        <w:t xml:space="preserve"> </w:t>
      </w:r>
    </w:p>
    <w:p w:rsidR="001953E3" w:rsidRDefault="001953E3" w:rsidP="001953E3">
      <w:pPr>
        <w:pStyle w:val="22"/>
        <w:framePr w:w="10277" w:h="14870" w:hRule="exact" w:wrap="none" w:vAnchor="page" w:hAnchor="page" w:x="1098" w:y="611"/>
        <w:shd w:val="clear" w:color="auto" w:fill="auto"/>
        <w:spacing w:after="304" w:line="322" w:lineRule="exact"/>
        <w:ind w:right="320" w:firstLine="0"/>
      </w:pPr>
    </w:p>
    <w:p w:rsidR="001953E3" w:rsidRDefault="001953E3" w:rsidP="001953E3">
      <w:pPr>
        <w:pStyle w:val="22"/>
        <w:framePr w:w="10277" w:h="14870" w:hRule="exact" w:wrap="none" w:vAnchor="page" w:hAnchor="page" w:x="1098" w:y="611"/>
        <w:shd w:val="clear" w:color="auto" w:fill="auto"/>
        <w:spacing w:after="304" w:line="322" w:lineRule="exact"/>
        <w:ind w:right="320" w:firstLine="0"/>
      </w:pPr>
      <w:r>
        <w:t>1.4. Рекомендуемое количество часов на освоение программы дисциплины:</w:t>
      </w:r>
    </w:p>
    <w:p w:rsidR="001953E3" w:rsidRDefault="001953E3" w:rsidP="001953E3">
      <w:pPr>
        <w:pStyle w:val="22"/>
        <w:framePr w:w="10277" w:h="14870" w:hRule="exact" w:wrap="none" w:vAnchor="page" w:hAnchor="page" w:x="1098" w:y="611"/>
        <w:shd w:val="clear" w:color="auto" w:fill="auto"/>
        <w:spacing w:after="0" w:line="317" w:lineRule="exact"/>
        <w:ind w:firstLine="0"/>
      </w:pPr>
      <w:r>
        <w:t xml:space="preserve">максимальная учебная нагрузка </w:t>
      </w:r>
      <w:proofErr w:type="gramStart"/>
      <w:r>
        <w:t>обучающегося</w:t>
      </w:r>
      <w:proofErr w:type="gramEnd"/>
      <w:r>
        <w:t xml:space="preserve"> 100 часов, в том числе:</w:t>
      </w:r>
    </w:p>
    <w:p w:rsidR="001953E3" w:rsidRDefault="001953E3" w:rsidP="001953E3">
      <w:pPr>
        <w:pStyle w:val="22"/>
        <w:framePr w:w="10277" w:h="14870" w:hRule="exact" w:wrap="none" w:vAnchor="page" w:hAnchor="page" w:x="1098" w:y="611"/>
        <w:shd w:val="clear" w:color="auto" w:fill="auto"/>
        <w:spacing w:after="0" w:line="317" w:lineRule="exact"/>
        <w:ind w:firstLine="0"/>
      </w:pPr>
      <w:proofErr w:type="gramStart"/>
      <w:r>
        <w:t>50 часов самостоятельной работы обучающегося, 100 часов обязательная аудиторная учебная нагрузка обучающегося, из них теоретическое обучение 50  часов, практические занятия 50 часов.</w:t>
      </w:r>
      <w:proofErr w:type="gramEnd"/>
    </w:p>
    <w:p w:rsidR="00CD3F1D" w:rsidRDefault="00CD3F1D">
      <w:pPr>
        <w:pStyle w:val="22"/>
        <w:framePr w:w="10277" w:h="14870" w:hRule="exact" w:wrap="none" w:vAnchor="page" w:hAnchor="page" w:x="1098" w:y="611"/>
        <w:shd w:val="clear" w:color="auto" w:fill="auto"/>
        <w:spacing w:after="0" w:line="322" w:lineRule="exact"/>
        <w:ind w:right="340" w:firstLine="760"/>
      </w:pPr>
    </w:p>
    <w:p w:rsidR="00CD3F1D" w:rsidRDefault="006C7858">
      <w:pPr>
        <w:pStyle w:val="20"/>
        <w:framePr w:wrap="none" w:vAnchor="page" w:hAnchor="page" w:x="11216" w:y="15688"/>
        <w:shd w:val="clear" w:color="auto" w:fill="auto"/>
        <w:spacing w:line="200" w:lineRule="exact"/>
      </w:pPr>
      <w:r>
        <w:t>5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20"/>
        <w:framePr w:wrap="none" w:vAnchor="page" w:hAnchor="page" w:x="11211" w:y="15626"/>
        <w:shd w:val="clear" w:color="auto" w:fill="auto"/>
        <w:spacing w:line="200" w:lineRule="exact"/>
      </w:pPr>
      <w:r>
        <w:lastRenderedPageBreak/>
        <w:t>6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EF2CAF">
      <w:pPr>
        <w:pStyle w:val="30"/>
        <w:framePr w:w="10258" w:h="1238" w:hRule="exact" w:wrap="none" w:vAnchor="page" w:hAnchor="page" w:x="926" w:y="596"/>
        <w:numPr>
          <w:ilvl w:val="0"/>
          <w:numId w:val="2"/>
        </w:numPr>
        <w:shd w:val="clear" w:color="auto" w:fill="auto"/>
        <w:tabs>
          <w:tab w:val="left" w:pos="570"/>
        </w:tabs>
        <w:ind w:right="1920" w:firstLine="220"/>
      </w:pPr>
      <w:r>
        <w:lastRenderedPageBreak/>
        <w:t xml:space="preserve">СТРУКТУРА И СОДЕРЖАНИЕ УЧЕБНОЙ </w:t>
      </w:r>
      <w:r w:rsidR="006C7858">
        <w:t>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0"/>
        <w:gridCol w:w="1810"/>
      </w:tblGrid>
      <w:tr w:rsidR="00CD3F1D">
        <w:trPr>
          <w:trHeight w:hRule="exact" w:val="475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7"/>
              </w:rPr>
              <w:t>Объем часов</w:t>
            </w: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EF2CAF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100</w:t>
            </w: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В том числе практическая подготовка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720" w:h="3139" w:wrap="none" w:vAnchor="page" w:hAnchor="page" w:x="1017" w:y="2018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EF2CAF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100</w:t>
            </w: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720" w:h="3139" w:wrap="none" w:vAnchor="page" w:hAnchor="page" w:x="1017" w:y="2018"/>
              <w:rPr>
                <w:sz w:val="10"/>
                <w:szCs w:val="10"/>
              </w:rPr>
            </w:pPr>
          </w:p>
        </w:tc>
      </w:tr>
      <w:tr w:rsidR="00CD3F1D">
        <w:trPr>
          <w:trHeight w:hRule="exact" w:val="336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теоретические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EF2CAF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50</w:t>
            </w: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EF2CAF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>50</w:t>
            </w:r>
          </w:p>
        </w:tc>
      </w:tr>
      <w:tr w:rsidR="00CD3F1D">
        <w:trPr>
          <w:trHeight w:hRule="exact" w:val="331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50</w:t>
            </w:r>
          </w:p>
        </w:tc>
      </w:tr>
      <w:tr w:rsidR="00CD3F1D" w:rsidTr="00EF2CAF">
        <w:trPr>
          <w:trHeight w:hRule="exact" w:val="618"/>
        </w:trPr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9720" w:h="3139" w:wrap="none" w:vAnchor="page" w:hAnchor="page" w:x="1017" w:y="2018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8"/>
              </w:rPr>
              <w:t xml:space="preserve">Промежуточная аттестация в форме </w:t>
            </w:r>
            <w:r w:rsidR="00EF2CAF">
              <w:rPr>
                <w:rStyle w:val="27"/>
              </w:rPr>
              <w:t xml:space="preserve">дифференцированного </w:t>
            </w:r>
            <w:r>
              <w:rPr>
                <w:rStyle w:val="27"/>
              </w:rPr>
              <w:t>зачета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9720" w:h="3139" w:wrap="none" w:vAnchor="page" w:hAnchor="page" w:x="1017" w:y="2018"/>
              <w:rPr>
                <w:sz w:val="10"/>
                <w:szCs w:val="10"/>
              </w:rPr>
            </w:pPr>
          </w:p>
        </w:tc>
      </w:tr>
    </w:tbl>
    <w:p w:rsidR="00CD3F1D" w:rsidRDefault="006C7858">
      <w:pPr>
        <w:pStyle w:val="20"/>
        <w:framePr w:wrap="none" w:vAnchor="page" w:hAnchor="page" w:x="11208" w:y="15614"/>
        <w:shd w:val="clear" w:color="auto" w:fill="auto"/>
        <w:spacing w:line="200" w:lineRule="exact"/>
      </w:pPr>
      <w:r>
        <w:t>7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a5"/>
        <w:framePr w:wrap="none" w:vAnchor="page" w:hAnchor="page" w:x="1111" w:y="568"/>
        <w:shd w:val="clear" w:color="auto" w:fill="auto"/>
        <w:spacing w:line="240" w:lineRule="exact"/>
      </w:pPr>
      <w:r>
        <w:lastRenderedPageBreak/>
        <w:t>2.2. Тематический план и содержание учебной дисциплины: «Предпринимательское право»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"/>
        <w:gridCol w:w="3403"/>
        <w:gridCol w:w="8083"/>
        <w:gridCol w:w="886"/>
        <w:gridCol w:w="1672"/>
      </w:tblGrid>
      <w:tr w:rsidR="00CD3F1D" w:rsidTr="00EF2CAF">
        <w:trPr>
          <w:trHeight w:hRule="exact" w:val="322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Раздел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 xml:space="preserve">Содержание учебного материала, </w:t>
            </w:r>
            <w:proofErr w:type="gramStart"/>
            <w:r>
              <w:rPr>
                <w:rStyle w:val="26"/>
              </w:rPr>
              <w:t>лабораторные</w:t>
            </w:r>
            <w:proofErr w:type="gramEnd"/>
            <w:r>
              <w:rPr>
                <w:rStyle w:val="26"/>
              </w:rPr>
              <w:t xml:space="preserve"> и практические </w:t>
            </w:r>
            <w:proofErr w:type="spellStart"/>
            <w:r>
              <w:rPr>
                <w:rStyle w:val="26"/>
              </w:rPr>
              <w:t>рабо</w:t>
            </w:r>
            <w:proofErr w:type="spellEnd"/>
            <w:r>
              <w:rPr>
                <w:rStyle w:val="26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Объем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Уровень</w:t>
            </w:r>
          </w:p>
        </w:tc>
      </w:tr>
      <w:tr w:rsidR="00CD3F1D" w:rsidTr="00EF2CAF">
        <w:trPr>
          <w:trHeight w:hRule="exact" w:val="816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proofErr w:type="gramStart"/>
            <w:r>
              <w:rPr>
                <w:rStyle w:val="26"/>
              </w:rPr>
              <w:t>п</w:t>
            </w:r>
            <w:proofErr w:type="gramEnd"/>
            <w:r>
              <w:rPr>
                <w:rStyle w:val="26"/>
              </w:rPr>
              <w:t>/п</w:t>
            </w: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Дисциплины</w:t>
            </w: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 xml:space="preserve">ты, самостоятельная работа </w:t>
            </w:r>
            <w:proofErr w:type="gramStart"/>
            <w:r>
              <w:rPr>
                <w:rStyle w:val="26"/>
              </w:rPr>
              <w:t>обучающихся</w:t>
            </w:r>
            <w:proofErr w:type="gramEnd"/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часов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освоения</w:t>
            </w:r>
          </w:p>
        </w:tc>
      </w:tr>
      <w:tr w:rsidR="00CD3F1D" w:rsidTr="00EF2CAF">
        <w:trPr>
          <w:trHeight w:hRule="exact" w:val="56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4</w:t>
            </w:r>
          </w:p>
        </w:tc>
      </w:tr>
      <w:tr w:rsidR="00CD3F1D" w:rsidTr="00EF2CAF">
        <w:trPr>
          <w:trHeight w:hRule="exact" w:val="85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Понятие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F1D" w:rsidRDefault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ОК1</w:t>
            </w:r>
            <w:r w:rsidR="001953E3">
              <w:rPr>
                <w:rStyle w:val="211pt"/>
              </w:rPr>
              <w:t xml:space="preserve">-ОК4,6,7 </w:t>
            </w:r>
            <w:r>
              <w:rPr>
                <w:rStyle w:val="211pt"/>
              </w:rPr>
              <w:t>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F00373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EF2CAF" w:rsidRDefault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259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предпринимательского</w:t>
            </w: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Предмет, метод и принципы предпринимательского права.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245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права.</w:t>
            </w: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Хозяйственные правоотношения. Источники предпринимательского права.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624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Практические занятия №1,2</w:t>
            </w:r>
            <w:r w:rsidR="00EF2CAF">
              <w:rPr>
                <w:rStyle w:val="26"/>
              </w:rPr>
              <w:t>.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Система и источники предпринимательского права.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E3" w:rsidRDefault="001953E3" w:rsidP="001953E3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F00373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528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Организационно-правовые формы предпринимательской деятельности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835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Понятие, предмет и метод предпринимательского права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90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Субъекты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E3" w:rsidRDefault="001953E3" w:rsidP="001953E3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278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 xml:space="preserve">Предпринимательского </w:t>
            </w:r>
            <w:proofErr w:type="spellStart"/>
            <w:r>
              <w:rPr>
                <w:rStyle w:val="26"/>
              </w:rPr>
              <w:t>пра</w:t>
            </w:r>
            <w:proofErr w:type="spellEnd"/>
            <w:r>
              <w:rPr>
                <w:rStyle w:val="26"/>
              </w:rPr>
              <w:t>-</w:t>
            </w: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Субъекты предпринимательских правоотношений. Правовой статус </w:t>
            </w:r>
            <w:proofErr w:type="gramStart"/>
            <w:r>
              <w:rPr>
                <w:rStyle w:val="211pt"/>
              </w:rPr>
              <w:t>пред</w:t>
            </w:r>
            <w:proofErr w:type="gramEnd"/>
            <w:r>
              <w:rPr>
                <w:rStyle w:val="211pt"/>
              </w:rPr>
              <w:t>-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797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7D37DB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права.</w:t>
            </w: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принимателя</w:t>
            </w:r>
            <w:proofErr w:type="spellEnd"/>
            <w:r>
              <w:rPr>
                <w:rStyle w:val="211pt"/>
              </w:rPr>
              <w:t>. Создание субъектов предпринимательского права.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</w:tcPr>
          <w:p w:rsidR="00CD3F1D" w:rsidRPr="00E911DA" w:rsidRDefault="00E911DA">
            <w:pPr>
              <w:framePr w:w="14866" w:h="9029" w:wrap="none" w:vAnchor="page" w:hAnchor="page" w:x="1019" w:y="1403"/>
              <w:rPr>
                <w:rFonts w:ascii="Times New Roman" w:hAnsi="Times New Roman" w:cs="Times New Roman"/>
                <w:sz w:val="22"/>
                <w:szCs w:val="22"/>
              </w:rPr>
            </w:pPr>
            <w:r w:rsidRPr="00E911D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638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занятия№3,4,5</w:t>
            </w:r>
            <w:r w:rsidR="00E911DA">
              <w:rPr>
                <w:rStyle w:val="26"/>
              </w:rPr>
              <w:t>,6.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Порядок регистрации, реорганизации и ликвидация субъектов </w:t>
            </w:r>
            <w:proofErr w:type="spellStart"/>
            <w:r>
              <w:rPr>
                <w:rStyle w:val="211pt"/>
              </w:rPr>
              <w:t>предприни</w:t>
            </w:r>
            <w:proofErr w:type="spellEnd"/>
            <w:r>
              <w:rPr>
                <w:rStyle w:val="211pt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2CAF" w:rsidRDefault="001953E3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1953E3" w:rsidRDefault="00F00373" w:rsidP="001953E3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  <w:r w:rsidR="001953E3">
              <w:rPr>
                <w:rStyle w:val="211pt"/>
              </w:rPr>
              <w:t xml:space="preserve"> ОК1-ОК4,6,7 ПК</w:t>
            </w:r>
            <w:proofErr w:type="gramStart"/>
            <w:r w:rsidR="001953E3">
              <w:rPr>
                <w:rStyle w:val="211pt"/>
              </w:rPr>
              <w:t>1</w:t>
            </w:r>
            <w:proofErr w:type="gramEnd"/>
            <w:r w:rsidR="001953E3"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EF2CAF" w:rsidP="00EF2CAF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533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60" w:line="220" w:lineRule="exact"/>
              <w:ind w:firstLine="0"/>
              <w:jc w:val="left"/>
            </w:pPr>
            <w:proofErr w:type="spellStart"/>
            <w:r>
              <w:rPr>
                <w:rStyle w:val="211pt"/>
              </w:rPr>
              <w:t>мательского</w:t>
            </w:r>
            <w:proofErr w:type="spellEnd"/>
            <w:r>
              <w:rPr>
                <w:rStyle w:val="211pt"/>
              </w:rPr>
              <w:t xml:space="preserve"> права.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Лицензирование предпринимательской деятельности.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911DA">
        <w:trPr>
          <w:trHeight w:hRule="exact" w:val="712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Субъекты предпринимательского права.</w:t>
            </w:r>
          </w:p>
          <w:p w:rsidR="00E911DA" w:rsidRDefault="00E911DA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Анализ законодательства</w:t>
            </w:r>
          </w:p>
          <w:p w:rsidR="00E911DA" w:rsidRDefault="00E911DA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576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работа: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Физические лица как участники предпринимательской деятельности.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F1D" w:rsidRDefault="00CD3F1D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854"/>
        </w:trPr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Юридические лица и публичные образования как участники предпринимательской деятельности.</w:t>
            </w:r>
          </w:p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Лицензирование предпринимательской деятельности. </w:t>
            </w:r>
          </w:p>
        </w:tc>
        <w:tc>
          <w:tcPr>
            <w:tcW w:w="88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254"/>
        </w:trPr>
        <w:tc>
          <w:tcPr>
            <w:tcW w:w="8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  <w:tc>
          <w:tcPr>
            <w:tcW w:w="80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3F1D" w:rsidRDefault="00E911DA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Анализ законодательства.</w:t>
            </w: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66" w:h="9029" w:wrap="none" w:vAnchor="page" w:hAnchor="page" w:x="1019" w:y="1403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66" w:h="9029" w:wrap="none" w:vAnchor="page" w:hAnchor="page" w:x="1019" w:y="1403"/>
              <w:rPr>
                <w:sz w:val="10"/>
                <w:szCs w:val="10"/>
              </w:rPr>
            </w:pPr>
          </w:p>
        </w:tc>
      </w:tr>
    </w:tbl>
    <w:p w:rsidR="00CD3F1D" w:rsidRDefault="006C7858">
      <w:pPr>
        <w:pStyle w:val="20"/>
        <w:framePr w:wrap="none" w:vAnchor="page" w:hAnchor="page" w:x="16144" w:y="10685"/>
        <w:shd w:val="clear" w:color="auto" w:fill="auto"/>
        <w:spacing w:line="200" w:lineRule="exact"/>
      </w:pPr>
      <w:r>
        <w:t>8</w:t>
      </w:r>
    </w:p>
    <w:p w:rsidR="00CD3F1D" w:rsidRDefault="00CD3F1D">
      <w:pPr>
        <w:rPr>
          <w:sz w:val="2"/>
          <w:szCs w:val="2"/>
        </w:rPr>
        <w:sectPr w:rsidR="00CD3F1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394"/>
        <w:gridCol w:w="8141"/>
        <w:gridCol w:w="842"/>
        <w:gridCol w:w="1707"/>
      </w:tblGrid>
      <w:tr w:rsidR="00CD3F1D" w:rsidTr="00EF2CAF">
        <w:trPr>
          <w:trHeight w:hRule="exact" w:val="1968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lastRenderedPageBreak/>
              <w:t>3</w:t>
            </w: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Правовое положение отдельных видов субъектов предпринимательского права</w:t>
            </w: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Особенности правового положения индивидуальных предпринимателей. Понятие юридических лиц, как субъектов предпринимательского права. Органы юридического лица. Государство (Российская Федерация), субъекты Российской Федерации и органы местного самоуправления как субъекты предпринимательского права. Организационно-правовая форма </w:t>
            </w:r>
            <w:proofErr w:type="spellStart"/>
            <w:r>
              <w:rPr>
                <w:rStyle w:val="211pt"/>
              </w:rPr>
              <w:t>юр</w:t>
            </w:r>
            <w:proofErr w:type="gramStart"/>
            <w:r>
              <w:rPr>
                <w:rStyle w:val="211pt"/>
              </w:rPr>
              <w:t>.л</w:t>
            </w:r>
            <w:proofErr w:type="gramEnd"/>
            <w:r>
              <w:rPr>
                <w:rStyle w:val="211pt"/>
              </w:rPr>
              <w:t>иц</w:t>
            </w:r>
            <w:proofErr w:type="spellEnd"/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F00373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left="380" w:firstLine="0"/>
              <w:jc w:val="left"/>
            </w:pPr>
          </w:p>
        </w:tc>
      </w:tr>
      <w:tr w:rsidR="00CD3F1D" w:rsidTr="00EF2CAF">
        <w:trPr>
          <w:trHeight w:hRule="exact" w:val="1666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Практические занятия №7,8,9,10</w:t>
            </w:r>
            <w:r w:rsidR="006C7858">
              <w:rPr>
                <w:rStyle w:val="26"/>
              </w:rPr>
              <w:t xml:space="preserve">. </w:t>
            </w:r>
          </w:p>
          <w:p w:rsidR="00E911DA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Юридические лица как субъекты предпринимательских правоотношений Организационно-правовые формы предпринимательской (хозяйственной) деятельности. 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Правовое положение внутрихозяйственных подразделений как субъектов хозяйственного права.</w:t>
            </w:r>
            <w:r w:rsidR="00E911DA">
              <w:rPr>
                <w:rStyle w:val="211pt"/>
              </w:rPr>
              <w:t xml:space="preserve"> </w:t>
            </w:r>
            <w:r>
              <w:rPr>
                <w:rStyle w:val="211pt"/>
              </w:rPr>
              <w:t>Решение задач на тему «Граждане как субъекты предпринимательских правоотношений».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392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Правовое положение отдельных видов субъектов предпринимательского права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Публичные образования как субъекты предпринимательской деятельности. Создание крестьянского (фермерского) хозяйства.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36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before="360" w:after="6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66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4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Правовые основы несостоятельности (банкротства). Правовой режим имущества субъектов предпринимательского права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Понятие и значение института несостоятельности (банкротство). </w:t>
            </w:r>
            <w:proofErr w:type="gramStart"/>
            <w:r>
              <w:rPr>
                <w:rStyle w:val="211pt"/>
              </w:rPr>
              <w:t>Процедуры</w:t>
            </w:r>
            <w:proofErr w:type="gramEnd"/>
            <w:r>
              <w:rPr>
                <w:rStyle w:val="211pt"/>
              </w:rPr>
              <w:t xml:space="preserve"> применяемые к несостоятельному предприятию. Внешнее управление имущество должника. Принудительная ликвидация. Добровольная ликвидация. Мировое соглашение. Компетенция Федерального управления по делам о несостоятельности (банкротстве).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1953E3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1953E3" w:rsidRDefault="001953E3" w:rsidP="001953E3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114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</w:t>
            </w:r>
            <w:r w:rsidR="002A5205">
              <w:rPr>
                <w:rStyle w:val="26"/>
              </w:rPr>
              <w:t>кие занятия№11,12</w:t>
            </w:r>
            <w:r>
              <w:rPr>
                <w:rStyle w:val="26"/>
              </w:rPr>
              <w:t xml:space="preserve">. </w:t>
            </w:r>
          </w:p>
          <w:p w:rsidR="002A5205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Правовые основы несостоятельности (банкротства). Понятие, критерии, признаки несостоятельности (банкротства). 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Особенности несостоятельности (банкротства) отдельных категорий должников.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F00373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003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Правовые основы несостоятельности (банкротства)</w:t>
            </w:r>
            <w:proofErr w:type="gramStart"/>
            <w:r>
              <w:rPr>
                <w:rStyle w:val="211pt"/>
              </w:rPr>
              <w:t xml:space="preserve"> .</w:t>
            </w:r>
            <w:proofErr w:type="gramEnd"/>
            <w:r>
              <w:rPr>
                <w:rStyle w:val="211pt"/>
              </w:rPr>
              <w:t xml:space="preserve"> Санация при банкротстве.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389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Правовой режим имущества субъектов предпринимательского права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42" w:wrap="none" w:vAnchor="page" w:hAnchor="page" w:x="1067" w:y="549"/>
              <w:rPr>
                <w:sz w:val="10"/>
                <w:szCs w:val="10"/>
              </w:rPr>
            </w:pPr>
          </w:p>
        </w:tc>
      </w:tr>
      <w:tr w:rsidR="00CD3F1D" w:rsidTr="002030F8">
        <w:trPr>
          <w:trHeight w:hRule="exact" w:val="115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5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7D37DB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6"/>
              </w:rPr>
              <w:t>Г</w:t>
            </w:r>
            <w:r w:rsidR="006C7858">
              <w:rPr>
                <w:rStyle w:val="26"/>
              </w:rPr>
              <w:t xml:space="preserve">осударственный контроль за осуществлением </w:t>
            </w:r>
            <w:proofErr w:type="gramStart"/>
            <w:r w:rsidR="006C7858">
              <w:rPr>
                <w:rStyle w:val="26"/>
              </w:rPr>
              <w:t>предпринимательской</w:t>
            </w:r>
            <w:proofErr w:type="gramEnd"/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  <w:p w:rsidR="00CD3F1D" w:rsidRDefault="006C7858">
            <w:pPr>
              <w:pStyle w:val="22"/>
              <w:framePr w:w="14899" w:h="10042" w:wrap="none" w:vAnchor="page" w:hAnchor="page" w:x="1067" w:y="549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Регулирование предпринимательской деятельности, как функция государст</w:t>
            </w:r>
            <w:r w:rsidR="00EF2CAF">
              <w:rPr>
                <w:rStyle w:val="211pt"/>
              </w:rPr>
              <w:t>ва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F00373" w:rsidP="00EF2CAF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CD3F1D" w:rsidRDefault="00CD3F1D">
            <w:pPr>
              <w:pStyle w:val="22"/>
              <w:framePr w:w="14899" w:h="10042" w:wrap="none" w:vAnchor="page" w:hAnchor="page" w:x="1067" w:y="549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</w:tbl>
    <w:p w:rsidR="00CD3F1D" w:rsidRDefault="006C7858">
      <w:pPr>
        <w:pStyle w:val="20"/>
        <w:framePr w:wrap="none" w:vAnchor="page" w:hAnchor="page" w:x="16192" w:y="10699"/>
        <w:shd w:val="clear" w:color="auto" w:fill="auto"/>
        <w:spacing w:line="200" w:lineRule="exact"/>
      </w:pPr>
      <w:r>
        <w:t>9</w:t>
      </w:r>
    </w:p>
    <w:p w:rsidR="00CD3F1D" w:rsidRDefault="00CD3F1D">
      <w:pPr>
        <w:rPr>
          <w:sz w:val="2"/>
          <w:szCs w:val="2"/>
        </w:rPr>
        <w:sectPr w:rsidR="00CD3F1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394"/>
        <w:gridCol w:w="8141"/>
        <w:gridCol w:w="842"/>
        <w:gridCol w:w="1707"/>
      </w:tblGrid>
      <w:tr w:rsidR="00CD3F1D" w:rsidTr="00EF2CAF">
        <w:trPr>
          <w:trHeight w:hRule="exact" w:val="840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деятельности. Правовое обеспечение конкуренции и ограничение монополистической деятельности на товарных рынках. Рынок ценных бумаг. Качество товаров.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Основные цели государственного регулирования в сфере предпринимательской деятельности. Правовое обеспечение конкуренции и ограничение монополистической деятельности на товарных рынках.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E911DA">
            <w:pPr>
              <w:framePr w:w="14899" w:h="10027" w:wrap="none" w:vAnchor="page" w:hAnchor="page" w:x="1067" w:y="564"/>
              <w:rPr>
                <w:rFonts w:ascii="Times New Roman" w:hAnsi="Times New Roman" w:cs="Times New Roman"/>
                <w:sz w:val="22"/>
                <w:szCs w:val="22"/>
              </w:rPr>
            </w:pPr>
            <w:r w:rsidRPr="00E911D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7D37DB" w:rsidRPr="00E911DA" w:rsidRDefault="007D37DB">
            <w:pPr>
              <w:framePr w:w="14899" w:h="10027" w:wrap="none" w:vAnchor="page" w:hAnchor="page" w:x="1067" w:y="5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CD3F1D" w:rsidRDefault="00CD3F1D">
            <w:pPr>
              <w:framePr w:w="14899" w:h="10027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EF2CAF">
        <w:trPr>
          <w:trHeight w:hRule="exact" w:val="840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</w:t>
            </w:r>
            <w:r w:rsidR="002A5205">
              <w:rPr>
                <w:rStyle w:val="26"/>
              </w:rPr>
              <w:t>ские занятия№13,14.</w:t>
            </w:r>
            <w:r>
              <w:rPr>
                <w:rStyle w:val="26"/>
              </w:rPr>
              <w:t xml:space="preserve"> </w:t>
            </w:r>
          </w:p>
          <w:p w:rsidR="002A5205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Методы, средства и формы государствен</w:t>
            </w:r>
            <w:r w:rsidR="002A5205">
              <w:rPr>
                <w:rStyle w:val="211pt"/>
              </w:rPr>
              <w:t xml:space="preserve">ного регулирования экономики. </w:t>
            </w:r>
          </w:p>
          <w:p w:rsidR="00CD3F1D" w:rsidRDefault="002A520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Го</w:t>
            </w:r>
            <w:r w:rsidR="006C7858">
              <w:rPr>
                <w:rStyle w:val="211pt"/>
              </w:rPr>
              <w:t xml:space="preserve">сударственный </w:t>
            </w:r>
            <w:proofErr w:type="gramStart"/>
            <w:r w:rsidR="006C7858">
              <w:rPr>
                <w:rStyle w:val="211pt"/>
              </w:rPr>
              <w:t>контроль за</w:t>
            </w:r>
            <w:proofErr w:type="gramEnd"/>
            <w:r w:rsidR="006C7858">
              <w:rPr>
                <w:rStyle w:val="211pt"/>
              </w:rPr>
              <w:t xml:space="preserve"> предпринимательской деятельностью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F00373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392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before="60"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Государственный </w:t>
            </w:r>
            <w:proofErr w:type="gramStart"/>
            <w:r>
              <w:rPr>
                <w:rStyle w:val="211pt"/>
              </w:rPr>
              <w:t>контроль за</w:t>
            </w:r>
            <w:proofErr w:type="gramEnd"/>
            <w:r>
              <w:rPr>
                <w:rStyle w:val="211pt"/>
              </w:rPr>
              <w:t xml:space="preserve"> осуществлением предпринимательской деятельности.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Качество товаров.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Рынок ценных бумаг.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36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before="360" w:after="6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114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6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Правовое обеспечение конкуренции и ограничение монополистической деятельности на товарных рынках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Антимонопольное законодательство, его содержание и цели. Понятие монополистической деятельности и доминирующего положения. Понятие и формы недобросовестной конкуренции.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E3" w:rsidRDefault="001953E3" w:rsidP="001953E3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F00373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387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</w:t>
            </w:r>
            <w:r w:rsidR="002A5205">
              <w:rPr>
                <w:rStyle w:val="26"/>
              </w:rPr>
              <w:t>15,16.</w:t>
            </w:r>
          </w:p>
          <w:p w:rsidR="002A5205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Основания и порядок применения антимонопольных мер.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 Роль Государственного комитета по антимонопольной политике и поддержке новых экономических структур и его территориальных управлений в реализации антимонопольного законодательства.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F2CAF" w:rsidRDefault="00F00373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392"/>
        </w:trPr>
        <w:tc>
          <w:tcPr>
            <w:tcW w:w="8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33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Правовое обеспечение конкуренции и ограничение монополистической деятельности на торных рынках Формы недобросовестной рекламы.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Составление опорно-логической схемы по теме. Проработка конспектов.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36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before="360" w:after="6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66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7</w:t>
            </w:r>
          </w:p>
        </w:tc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6"/>
              </w:rPr>
              <w:t>Правовой режим имуществ субъектов предпринимательского права.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Имущество предприятия как основной объект предпринимательских правоотношений. Право собственности как основа хозяйствования. Характеристика вещных прав, используемых в хозяйственном обороте. Фонды субъекта предпринимательского права.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1953E3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1953E3" w:rsidRDefault="001953E3" w:rsidP="001953E3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EF2CAF">
        <w:trPr>
          <w:trHeight w:hRule="exact" w:val="1397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33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>
            <w:pPr>
              <w:framePr w:w="14899" w:h="10027" w:wrap="none" w:vAnchor="page" w:hAnchor="page" w:x="1067" w:y="564"/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2A5205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занятия№17,18.</w:t>
            </w:r>
          </w:p>
          <w:p w:rsidR="002A5205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Сравнительная характеристика права хозяйственного ведения и права оперативного управления</w:t>
            </w:r>
            <w:proofErr w:type="gramStart"/>
            <w:r>
              <w:rPr>
                <w:rStyle w:val="211pt"/>
              </w:rPr>
              <w:t xml:space="preserve"> </w:t>
            </w:r>
            <w:r w:rsidR="002A5205">
              <w:rPr>
                <w:rStyle w:val="211pt"/>
              </w:rPr>
              <w:t>.</w:t>
            </w:r>
            <w:proofErr w:type="gramEnd"/>
          </w:p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Юридическая и экономическая классификация вещей, используемых в хозяйственном обороте.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6C7858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CAF" w:rsidRDefault="001953E3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1953E3" w:rsidRDefault="00F00373" w:rsidP="001953E3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  <w:r w:rsidR="001953E3">
              <w:rPr>
                <w:rStyle w:val="211pt"/>
              </w:rPr>
              <w:t xml:space="preserve"> ОК1-ОК4,6,7 ПК</w:t>
            </w:r>
            <w:proofErr w:type="gramStart"/>
            <w:r w:rsidR="001953E3">
              <w:rPr>
                <w:rStyle w:val="211pt"/>
              </w:rPr>
              <w:t>1</w:t>
            </w:r>
            <w:proofErr w:type="gramEnd"/>
            <w:r w:rsidR="001953E3">
              <w:rPr>
                <w:rStyle w:val="211pt"/>
              </w:rPr>
              <w:t>.1,1.2,1.3</w:t>
            </w:r>
          </w:p>
          <w:p w:rsidR="00EF2CAF" w:rsidRDefault="00EF2CAF" w:rsidP="00EF2CAF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>
            <w:pPr>
              <w:pStyle w:val="22"/>
              <w:framePr w:w="14899" w:h="10027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</w:tbl>
    <w:p w:rsidR="00CD3F1D" w:rsidRDefault="006C7858">
      <w:pPr>
        <w:pStyle w:val="20"/>
        <w:framePr w:wrap="none" w:vAnchor="page" w:hAnchor="page" w:x="16091" w:y="10680"/>
        <w:shd w:val="clear" w:color="auto" w:fill="auto"/>
        <w:spacing w:line="200" w:lineRule="exact"/>
      </w:pPr>
      <w:r>
        <w:t>10</w:t>
      </w:r>
    </w:p>
    <w:p w:rsidR="00CD3F1D" w:rsidRDefault="00CD3F1D">
      <w:pPr>
        <w:rPr>
          <w:sz w:val="2"/>
          <w:szCs w:val="2"/>
        </w:rPr>
        <w:sectPr w:rsidR="00CD3F1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394"/>
        <w:gridCol w:w="8141"/>
        <w:gridCol w:w="842"/>
        <w:gridCol w:w="1707"/>
      </w:tblGrid>
      <w:tr w:rsidR="00CD3F1D" w:rsidTr="002A5205">
        <w:trPr>
          <w:trHeight w:hRule="exact" w:val="59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  <w:proofErr w:type="gramStart"/>
            <w:r>
              <w:rPr>
                <w:rStyle w:val="26"/>
              </w:rPr>
              <w:t xml:space="preserve"> :</w:t>
            </w:r>
            <w:proofErr w:type="gramEnd"/>
          </w:p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Правовой режим имущества субъектов</w:t>
            </w:r>
            <w:proofErr w:type="gramStart"/>
            <w:r>
              <w:rPr>
                <w:rStyle w:val="211pt"/>
              </w:rPr>
              <w:t xml:space="preserve"> .</w:t>
            </w:r>
            <w:proofErr w:type="gram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2A5205">
        <w:trPr>
          <w:trHeight w:hRule="exact" w:val="1080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Нематериальные объекты хозяйственных правоотношений (действия и услуги, имущественные права и обязанности, объекты права промышленной собственности, право на товарный знак и т.д.).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115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6"/>
              </w:rPr>
              <w:t>8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Правовое регулирование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материала: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E3" w:rsidRDefault="001953E3" w:rsidP="001953E3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2A5205">
        <w:trPr>
          <w:trHeight w:hRule="exact" w:val="840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рынка ценных бумаг.</w:t>
            </w: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</w:pPr>
            <w:r>
              <w:rPr>
                <w:rStyle w:val="211pt"/>
              </w:rPr>
              <w:t>Рынок ценных бумаг: место в общей структуре рыночной экономики, определение и виды. Эмитенты на рынке ценных бумаг. Эмиссия ценных бумаг. Профессиональные участники рынка ценных бумаг и правовое регулирова</w:t>
            </w:r>
            <w:r w:rsidR="002A5205">
              <w:rPr>
                <w:rStyle w:val="211pt"/>
              </w:rPr>
              <w:t>ние их деятельности.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7D37DB" w:rsidRDefault="007D37DB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230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1392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</w:t>
            </w:r>
            <w:r w:rsidR="002A5205">
              <w:rPr>
                <w:rStyle w:val="26"/>
              </w:rPr>
              <w:t>19,20,21.</w:t>
            </w:r>
          </w:p>
          <w:p w:rsidR="002A5205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Законодательство о рынке ценных бумаг и его развитие.</w:t>
            </w:r>
          </w:p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 xml:space="preserve"> Правовое регулирование деятельности инвестора на рынке ценных бумаг. Инфраструктура рынка ценных бумаг.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2A5205" w:rsidRDefault="00F00373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2A5205">
        <w:trPr>
          <w:trHeight w:hRule="exact" w:val="581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Правовое регулирование рынка ценных бумаг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CD3F1D" w:rsidTr="002A5205">
        <w:trPr>
          <w:trHeight w:hRule="exact" w:val="283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Объекты и субъекты рынка ценных бумаг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250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11pt"/>
              </w:rPr>
              <w:t>Государственное регулирование рынка ценных бумаг</w:t>
            </w:r>
            <w:r>
              <w:rPr>
                <w:rStyle w:val="26"/>
              </w:rPr>
              <w:t>.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2A5205" w:rsidTr="002A5205">
        <w:trPr>
          <w:trHeight w:hRule="exact" w:val="799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left="140" w:firstLine="0"/>
              <w:jc w:val="left"/>
              <w:rPr>
                <w:rStyle w:val="26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  <w:rPr>
                <w:rStyle w:val="26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pacing w:line="280" w:lineRule="exact"/>
              <w:jc w:val="left"/>
              <w:rPr>
                <w:rStyle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953E3" w:rsidRDefault="001953E3" w:rsidP="001953E3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</w:tc>
      </w:tr>
      <w:tr w:rsidR="00CD3F1D" w:rsidTr="007D37DB">
        <w:trPr>
          <w:trHeight w:hRule="exact" w:val="591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7D37DB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К</w:t>
            </w:r>
            <w:r w:rsidR="006C7858">
              <w:rPr>
                <w:rStyle w:val="26"/>
              </w:rPr>
              <w:t>ачество товаров. Стандар</w:t>
            </w:r>
            <w:r>
              <w:rPr>
                <w:rStyle w:val="26"/>
              </w:rPr>
              <w:t xml:space="preserve">тизация </w:t>
            </w: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 xml:space="preserve">Правовые формы управления качеством продукции, работ, услуг. 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7D37DB" w:rsidRDefault="007D37DB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E911DA" w:rsidRDefault="00E911DA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E911DA" w:rsidRDefault="00E911DA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859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 xml:space="preserve"> и сертификация.</w:t>
            </w: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E911DA" w:rsidRDefault="007D37DB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69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Надзор и </w:t>
            </w:r>
            <w:proofErr w:type="gramStart"/>
            <w:r w:rsidR="006C7858">
              <w:rPr>
                <w:rStyle w:val="211pt"/>
              </w:rPr>
              <w:t>контроль за</w:t>
            </w:r>
            <w:proofErr w:type="gramEnd"/>
            <w:r w:rsidR="006C7858">
              <w:rPr>
                <w:rStyle w:val="211pt"/>
              </w:rPr>
              <w:t xml:space="preserve"> качеством продукции, работ, услуг. </w:t>
            </w:r>
          </w:p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>Правовые последствия нарушения законодательства о качестве и защиты прав потребителя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  <w:p w:rsidR="00E911DA" w:rsidRDefault="00E911DA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  <w:p w:rsidR="00E911DA" w:rsidRPr="00E911DA" w:rsidRDefault="00E911DA" w:rsidP="002A5205">
            <w:pPr>
              <w:framePr w:w="14899" w:h="9893" w:wrap="none" w:vAnchor="page" w:hAnchor="page" w:x="1067" w:y="564"/>
              <w:rPr>
                <w:rFonts w:ascii="Times New Roman" w:hAnsi="Times New Roman" w:cs="Times New Roman"/>
                <w:sz w:val="22"/>
                <w:szCs w:val="22"/>
              </w:rPr>
            </w:pPr>
            <w:r w:rsidRPr="00E911D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1114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6"/>
              </w:rPr>
              <w:t>Практические занятия№2</w:t>
            </w:r>
            <w:r w:rsidR="006C7858">
              <w:rPr>
                <w:rStyle w:val="26"/>
              </w:rPr>
              <w:t>2</w:t>
            </w:r>
            <w:r>
              <w:rPr>
                <w:rStyle w:val="26"/>
              </w:rPr>
              <w:t>,23</w:t>
            </w:r>
          </w:p>
          <w:p w:rsidR="002A5205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Договорные условия о качестве. Н</w:t>
            </w:r>
            <w:r w:rsidR="002A5205">
              <w:rPr>
                <w:rStyle w:val="211pt"/>
              </w:rPr>
              <w:t>ормативно-технические документы.</w:t>
            </w:r>
          </w:p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Оценка уровня качества продукции, работ, услуг.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205" w:rsidRDefault="001953E3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1953E3" w:rsidRDefault="001953E3" w:rsidP="001953E3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2A5205" w:rsidTr="00F00373">
        <w:trPr>
          <w:trHeight w:hRule="exact" w:val="576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Правовое обеспечение качество товаров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2A5205" w:rsidTr="00F00373">
        <w:trPr>
          <w:trHeight w:hRule="exact" w:val="614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8141" w:type="dxa"/>
            <w:tcBorders>
              <w:lef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Сертификация продукции, работ, услуг.</w:t>
            </w:r>
          </w:p>
        </w:tc>
        <w:tc>
          <w:tcPr>
            <w:tcW w:w="84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5205" w:rsidRDefault="002A5205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66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left="140" w:firstLine="0"/>
              <w:jc w:val="left"/>
            </w:pPr>
            <w:r>
              <w:rPr>
                <w:rStyle w:val="26"/>
              </w:rPr>
              <w:t>10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2030F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Защита прав предпринимателей.</w:t>
            </w:r>
          </w:p>
        </w:tc>
        <w:tc>
          <w:tcPr>
            <w:tcW w:w="8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6"/>
              </w:rPr>
              <w:t>Содержание учебного материала</w:t>
            </w:r>
            <w:r>
              <w:rPr>
                <w:rStyle w:val="211pt"/>
              </w:rPr>
              <w:t>: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2A5205" w:rsidRDefault="00F00373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</w:t>
            </w:r>
          </w:p>
          <w:p w:rsidR="002A5205" w:rsidRDefault="002A5205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</w:p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</w:tr>
      <w:tr w:rsidR="00CD3F1D" w:rsidTr="002A5205">
        <w:trPr>
          <w:trHeight w:hRule="exact" w:val="259"/>
        </w:trPr>
        <w:tc>
          <w:tcPr>
            <w:tcW w:w="81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framePr w:w="14899" w:h="9893" w:wrap="none" w:vAnchor="page" w:hAnchor="page" w:x="106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80" w:lineRule="exact"/>
              <w:ind w:firstLine="0"/>
              <w:jc w:val="left"/>
            </w:pPr>
          </w:p>
        </w:tc>
        <w:tc>
          <w:tcPr>
            <w:tcW w:w="81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Охрана и защита прав предпринимателей. Формы и способы защиты прав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D3F1D" w:rsidRDefault="006C7858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F1D" w:rsidRDefault="00CD3F1D" w:rsidP="002A5205">
            <w:pPr>
              <w:pStyle w:val="22"/>
              <w:framePr w:w="14899" w:h="9893" w:wrap="none" w:vAnchor="page" w:hAnchor="page" w:x="106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</w:tbl>
    <w:p w:rsidR="00CD3F1D" w:rsidRDefault="006C7858">
      <w:pPr>
        <w:pStyle w:val="20"/>
        <w:framePr w:wrap="none" w:vAnchor="page" w:hAnchor="page" w:x="16091" w:y="10680"/>
        <w:shd w:val="clear" w:color="auto" w:fill="auto"/>
        <w:spacing w:line="200" w:lineRule="exact"/>
      </w:pPr>
      <w:r>
        <w:t>11</w:t>
      </w:r>
    </w:p>
    <w:p w:rsidR="00CD3F1D" w:rsidRDefault="00CD3F1D">
      <w:pPr>
        <w:rPr>
          <w:sz w:val="2"/>
          <w:szCs w:val="2"/>
        </w:rPr>
        <w:sectPr w:rsidR="00CD3F1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151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3394"/>
        <w:gridCol w:w="8274"/>
        <w:gridCol w:w="851"/>
        <w:gridCol w:w="1576"/>
        <w:gridCol w:w="227"/>
        <w:gridCol w:w="40"/>
      </w:tblGrid>
      <w:tr w:rsidR="001953E3" w:rsidTr="001953E3">
        <w:trPr>
          <w:trHeight w:hRule="exact" w:val="56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предпринимателей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</w:tr>
      <w:tr w:rsidR="001953E3" w:rsidTr="001953E3">
        <w:trPr>
          <w:trHeight w:hRule="exact" w:val="835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6"/>
              </w:rPr>
              <w:t xml:space="preserve">Практические занятия№24,25. </w:t>
            </w:r>
          </w:p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69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Правовая работа в сфере предпринимательств.</w:t>
            </w:r>
          </w:p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69" w:lineRule="exact"/>
              <w:ind w:firstLine="0"/>
              <w:jc w:val="left"/>
            </w:pPr>
            <w:r>
              <w:rPr>
                <w:rStyle w:val="211pt"/>
              </w:rPr>
              <w:t xml:space="preserve"> Охрана и защита прав предпринимателей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  ОК1-ОК4,6,7 ПК</w:t>
            </w:r>
            <w:proofErr w:type="gramStart"/>
            <w:r>
              <w:rPr>
                <w:rStyle w:val="211pt"/>
              </w:rPr>
              <w:t>1</w:t>
            </w:r>
            <w:proofErr w:type="gramEnd"/>
            <w:r>
              <w:rPr>
                <w:rStyle w:val="211pt"/>
              </w:rPr>
              <w:t>.1,1.2,1.3</w:t>
            </w:r>
          </w:p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953E3" w:rsidRDefault="001953E3" w:rsidP="001953E3">
            <w:pPr>
              <w:framePr w:w="14899" w:h="3360" w:wrap="none" w:vAnchor="page" w:hAnchor="page" w:x="877" w:y="5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</w:pPr>
          </w:p>
          <w:p w:rsidR="001953E3" w:rsidRDefault="001953E3" w:rsidP="001953E3">
            <w:pPr>
              <w:framePr w:w="14899" w:h="3360" w:wrap="none" w:vAnchor="page" w:hAnchor="page" w:x="877" w:y="5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1953E3" w:rsidTr="001953E3">
        <w:trPr>
          <w:trHeight w:hRule="exact" w:val="590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60" w:line="280" w:lineRule="exact"/>
              <w:ind w:firstLine="0"/>
              <w:jc w:val="left"/>
            </w:pPr>
            <w:r>
              <w:rPr>
                <w:rStyle w:val="26"/>
              </w:rPr>
              <w:t>Самостоятельная работа:</w:t>
            </w:r>
          </w:p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"/>
              </w:rPr>
              <w:t>Судебные формы защиты прав предпринимателей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1953E3" w:rsidTr="001953E3">
        <w:trPr>
          <w:trHeight w:hRule="exact" w:val="802"/>
        </w:trPr>
        <w:tc>
          <w:tcPr>
            <w:tcW w:w="816" w:type="dxa"/>
            <w:tcBorders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8274" w:type="dxa"/>
            <w:tcBorders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Внесудебные формы защиты прав предпринимателей</w:t>
            </w:r>
          </w:p>
          <w:p w:rsidR="001953E3" w:rsidRPr="007D37DB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b/>
              </w:rPr>
            </w:pPr>
            <w:r w:rsidRPr="007D37DB">
              <w:rPr>
                <w:rStyle w:val="211pt"/>
                <w:b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  <w:rPr>
                <w:rStyle w:val="211pt"/>
              </w:rPr>
            </w:pPr>
            <w:r>
              <w:rPr>
                <w:rStyle w:val="211pt"/>
              </w:rPr>
              <w:t>2</w:t>
            </w:r>
          </w:p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2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2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</w:tr>
      <w:tr w:rsidR="001953E3" w:rsidTr="001953E3">
        <w:trPr>
          <w:trHeight w:hRule="exact" w:val="57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80" w:lineRule="exact"/>
              <w:ind w:left="220" w:firstLine="0"/>
              <w:jc w:val="left"/>
            </w:pPr>
            <w:r>
              <w:rPr>
                <w:rStyle w:val="26"/>
              </w:rPr>
              <w:t>Итого</w:t>
            </w: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pStyle w:val="22"/>
              <w:framePr w:w="14899" w:h="3360" w:wrap="none" w:vAnchor="page" w:hAnchor="page" w:x="877" w:y="564"/>
              <w:shd w:val="clear" w:color="auto" w:fill="auto"/>
              <w:spacing w:after="0" w:line="280" w:lineRule="exact"/>
              <w:ind w:left="240" w:firstLine="0"/>
              <w:jc w:val="left"/>
            </w:pPr>
            <w:r>
              <w:rPr>
                <w:rStyle w:val="26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53E3" w:rsidRDefault="001953E3" w:rsidP="001953E3">
            <w:pPr>
              <w:framePr w:w="14899" w:h="3360" w:wrap="none" w:vAnchor="page" w:hAnchor="page" w:x="877" w:y="564"/>
              <w:rPr>
                <w:sz w:val="10"/>
                <w:szCs w:val="10"/>
              </w:rPr>
            </w:pPr>
          </w:p>
        </w:tc>
      </w:tr>
    </w:tbl>
    <w:p w:rsidR="00CD3F1D" w:rsidRDefault="006C7858">
      <w:pPr>
        <w:pStyle w:val="40"/>
        <w:framePr w:w="15278" w:h="1066" w:hRule="exact" w:wrap="none" w:vAnchor="page" w:hAnchor="page" w:x="877" w:y="4401"/>
        <w:shd w:val="clear" w:color="auto" w:fill="auto"/>
        <w:spacing w:before="0"/>
      </w:pPr>
      <w:r>
        <w:t>* В таблице уровень усвоения учебного материала обозначен цифрами:</w:t>
      </w:r>
    </w:p>
    <w:p w:rsidR="00CD3F1D" w:rsidRDefault="006C7858">
      <w:pPr>
        <w:pStyle w:val="40"/>
        <w:framePr w:w="15278" w:h="1066" w:hRule="exact" w:wrap="none" w:vAnchor="page" w:hAnchor="page" w:x="877" w:y="4401"/>
        <w:numPr>
          <w:ilvl w:val="0"/>
          <w:numId w:val="4"/>
        </w:numPr>
        <w:shd w:val="clear" w:color="auto" w:fill="auto"/>
        <w:tabs>
          <w:tab w:val="left" w:pos="258"/>
        </w:tabs>
        <w:spacing w:before="0"/>
      </w:pPr>
      <w:r>
        <w:t xml:space="preserve">- </w:t>
      </w:r>
      <w:proofErr w:type="gramStart"/>
      <w:r>
        <w:t>репродуктивный</w:t>
      </w:r>
      <w:proofErr w:type="gramEnd"/>
      <w:r>
        <w:t xml:space="preserve"> (освоение знаний, выполнение деятельности по образцу, инструкции или под руководством);</w:t>
      </w:r>
    </w:p>
    <w:p w:rsidR="00CD3F1D" w:rsidRDefault="006C7858">
      <w:pPr>
        <w:pStyle w:val="40"/>
        <w:framePr w:w="15278" w:h="1066" w:hRule="exact" w:wrap="none" w:vAnchor="page" w:hAnchor="page" w:x="877" w:y="4401"/>
        <w:numPr>
          <w:ilvl w:val="0"/>
          <w:numId w:val="4"/>
        </w:numPr>
        <w:shd w:val="clear" w:color="auto" w:fill="auto"/>
        <w:tabs>
          <w:tab w:val="left" w:pos="296"/>
        </w:tabs>
        <w:spacing w:before="0"/>
      </w:pPr>
      <w:r>
        <w:t xml:space="preserve">-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задач; применение умений в новых условиях);</w:t>
      </w:r>
    </w:p>
    <w:p w:rsidR="00CD3F1D" w:rsidRDefault="006C7858">
      <w:pPr>
        <w:pStyle w:val="40"/>
        <w:framePr w:w="15278" w:h="1066" w:hRule="exact" w:wrap="none" w:vAnchor="page" w:hAnchor="page" w:x="877" w:y="4401"/>
        <w:numPr>
          <w:ilvl w:val="0"/>
          <w:numId w:val="4"/>
        </w:numPr>
        <w:shd w:val="clear" w:color="auto" w:fill="auto"/>
        <w:tabs>
          <w:tab w:val="left" w:pos="365"/>
        </w:tabs>
        <w:spacing w:before="0"/>
      </w:pPr>
      <w:proofErr w:type="gramStart"/>
      <w:r>
        <w:t>- творческий (самостоятельное проектирование экспериментальной деятельности; оценка и самооценка инновационной деятельности</w:t>
      </w:r>
      <w:proofErr w:type="gramEnd"/>
    </w:p>
    <w:p w:rsidR="00CD3F1D" w:rsidRDefault="006C7858">
      <w:pPr>
        <w:pStyle w:val="20"/>
        <w:framePr w:wrap="none" w:vAnchor="page" w:hAnchor="page" w:x="15901" w:y="10680"/>
        <w:shd w:val="clear" w:color="auto" w:fill="auto"/>
        <w:spacing w:line="200" w:lineRule="exact"/>
      </w:pPr>
      <w:r>
        <w:t>12</w:t>
      </w:r>
    </w:p>
    <w:p w:rsidR="00CD3F1D" w:rsidRDefault="00CD3F1D">
      <w:pPr>
        <w:rPr>
          <w:sz w:val="2"/>
          <w:szCs w:val="2"/>
        </w:rPr>
        <w:sectPr w:rsidR="00CD3F1D">
          <w:pgSz w:w="16840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32"/>
        <w:framePr w:wrap="none" w:vAnchor="page" w:hAnchor="page" w:x="2207" w:y="591"/>
        <w:shd w:val="clear" w:color="auto" w:fill="auto"/>
        <w:spacing w:line="260" w:lineRule="exact"/>
      </w:pPr>
      <w:r>
        <w:lastRenderedPageBreak/>
        <w:t>3. УСЛОВИЯ РЕАЛИЗАЦИИ ПРОГРАММЫ ДИСЦИПЛИНЫ</w:t>
      </w:r>
    </w:p>
    <w:p w:rsidR="00CD3F1D" w:rsidRDefault="006C7858">
      <w:pPr>
        <w:pStyle w:val="12"/>
        <w:framePr w:w="10267" w:h="14216" w:hRule="exact" w:wrap="none" w:vAnchor="page" w:hAnchor="page" w:x="1098" w:y="1209"/>
        <w:numPr>
          <w:ilvl w:val="0"/>
          <w:numId w:val="2"/>
        </w:numPr>
        <w:shd w:val="clear" w:color="auto" w:fill="auto"/>
        <w:tabs>
          <w:tab w:val="left" w:pos="369"/>
        </w:tabs>
        <w:spacing w:after="0" w:line="322" w:lineRule="exact"/>
        <w:ind w:left="400"/>
      </w:pPr>
      <w:bookmarkStart w:id="5" w:name="bookmark6"/>
      <w:r>
        <w:t>1. Требования к минимальному материально-техническому обеспечению</w:t>
      </w:r>
      <w:bookmarkEnd w:id="5"/>
    </w:p>
    <w:p w:rsidR="00CD3F1D" w:rsidRDefault="006C7858">
      <w:pPr>
        <w:pStyle w:val="22"/>
        <w:framePr w:w="10267" w:h="14216" w:hRule="exact" w:wrap="none" w:vAnchor="page" w:hAnchor="page" w:x="1098" w:y="1209"/>
        <w:shd w:val="clear" w:color="auto" w:fill="auto"/>
        <w:spacing w:after="0" w:line="322" w:lineRule="exact"/>
        <w:ind w:firstLine="720"/>
      </w:pPr>
      <w:r>
        <w:t>Реализация программы дисциплины требует наличия учебного кабинета «Права и правового обеспечения».</w:t>
      </w:r>
    </w:p>
    <w:p w:rsidR="00CD3F1D" w:rsidRDefault="006C7858">
      <w:pPr>
        <w:pStyle w:val="22"/>
        <w:framePr w:w="10267" w:h="14216" w:hRule="exact" w:wrap="none" w:vAnchor="page" w:hAnchor="page" w:x="1098" w:y="1209"/>
        <w:shd w:val="clear" w:color="auto" w:fill="auto"/>
        <w:spacing w:after="0" w:line="322" w:lineRule="exact"/>
        <w:ind w:firstLine="720"/>
      </w:pPr>
      <w:r>
        <w:t xml:space="preserve">Оборудование учебного кабинета: посадочные места для </w:t>
      </w:r>
      <w:proofErr w:type="gramStart"/>
      <w:r>
        <w:t>обучающихся</w:t>
      </w:r>
      <w:proofErr w:type="gramEnd"/>
      <w:r>
        <w:t>, рабочее место преподавателя, комплект учебно-методической документации, наглядные пособия, стенды.</w:t>
      </w:r>
    </w:p>
    <w:p w:rsidR="00CD3F1D" w:rsidRDefault="006C7858">
      <w:pPr>
        <w:pStyle w:val="22"/>
        <w:framePr w:w="10267" w:h="14216" w:hRule="exact" w:wrap="none" w:vAnchor="page" w:hAnchor="page" w:x="1098" w:y="1209"/>
        <w:shd w:val="clear" w:color="auto" w:fill="auto"/>
        <w:spacing w:after="304" w:line="322" w:lineRule="exact"/>
        <w:ind w:firstLine="720"/>
      </w:pPr>
      <w:r>
        <w:t>Технические средства обучения: персональный компьютер, проектор, ноутбук.</w:t>
      </w:r>
    </w:p>
    <w:p w:rsidR="00CD3F1D" w:rsidRDefault="006C7858">
      <w:pPr>
        <w:pStyle w:val="12"/>
        <w:framePr w:w="10267" w:h="14216" w:hRule="exact" w:wrap="none" w:vAnchor="page" w:hAnchor="page" w:x="1098" w:y="1209"/>
        <w:shd w:val="clear" w:color="auto" w:fill="auto"/>
        <w:spacing w:after="0" w:line="317" w:lineRule="exact"/>
        <w:ind w:left="400"/>
      </w:pPr>
      <w:bookmarkStart w:id="6" w:name="bookmark7"/>
      <w:r>
        <w:t>3.2. Информационное обеспечение обучения</w:t>
      </w:r>
      <w:bookmarkEnd w:id="6"/>
    </w:p>
    <w:p w:rsidR="00CD3F1D" w:rsidRDefault="006C7858">
      <w:pPr>
        <w:pStyle w:val="22"/>
        <w:framePr w:w="10267" w:h="14216" w:hRule="exact" w:wrap="none" w:vAnchor="page" w:hAnchor="page" w:x="1098" w:y="1209"/>
        <w:shd w:val="clear" w:color="auto" w:fill="auto"/>
        <w:spacing w:after="0" w:line="317" w:lineRule="exact"/>
        <w:ind w:firstLine="720"/>
      </w:pPr>
      <w:r>
        <w:t>Перечень рекомендуемых учебных изданий, Интернет-ресурсов, дополнительной литературы</w:t>
      </w:r>
    </w:p>
    <w:p w:rsidR="00CD3F1D" w:rsidRDefault="006C7858">
      <w:pPr>
        <w:pStyle w:val="22"/>
        <w:framePr w:w="10267" w:h="14216" w:hRule="exact" w:wrap="none" w:vAnchor="page" w:hAnchor="page" w:x="1098" w:y="1209"/>
        <w:shd w:val="clear" w:color="auto" w:fill="auto"/>
        <w:spacing w:after="0" w:line="317" w:lineRule="exact"/>
        <w:ind w:left="720" w:firstLine="0"/>
      </w:pPr>
      <w:r>
        <w:t>Учебно-методическое и информационное обеспечение дисциплины «Предпринимательское право»</w:t>
      </w:r>
    </w:p>
    <w:p w:rsidR="00CD3F1D" w:rsidRDefault="006C7858">
      <w:pPr>
        <w:pStyle w:val="30"/>
        <w:framePr w:w="10267" w:h="14216" w:hRule="exact" w:wrap="none" w:vAnchor="page" w:hAnchor="page" w:x="1098" w:y="1209"/>
        <w:shd w:val="clear" w:color="auto" w:fill="auto"/>
        <w:spacing w:line="322" w:lineRule="exact"/>
        <w:ind w:left="2200"/>
      </w:pPr>
      <w:r>
        <w:t>Основные нормативн</w:t>
      </w:r>
      <w:proofErr w:type="gramStart"/>
      <w:r>
        <w:t>о-</w:t>
      </w:r>
      <w:proofErr w:type="gramEnd"/>
      <w:r>
        <w:t xml:space="preserve"> правовые акты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>Конституция Российской Федерации 1993г</w:t>
      </w:r>
      <w:proofErr w:type="gramStart"/>
      <w:r>
        <w:t>.(</w:t>
      </w:r>
      <w:proofErr w:type="gramEnd"/>
      <w:r>
        <w:t xml:space="preserve"> с учетом поправок, внесенных Законами РФ о поправках в конституции РФ от 30.12.2008 №7-ФКЗ, от 05.02.2014 №2- </w:t>
      </w:r>
      <w:proofErr w:type="spellStart"/>
      <w:r>
        <w:t>ФКЗ,от</w:t>
      </w:r>
      <w:proofErr w:type="spellEnd"/>
      <w:r>
        <w:t xml:space="preserve"> 01.07.2020 №11-ФКЗ)//Собрание законодательств РФ, 01.07.2020№31,ст.4398.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>Кодекс РФ об административных правонарушениях от 30.12.2001г. // СЗ РФ. 07.01.2002. № 1 (ч. 1). Ст. 1. (с изм. и доп.)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>Налоговый кодекс Российской Федерации (часть</w:t>
      </w:r>
      <w:proofErr w:type="gramStart"/>
      <w:r>
        <w:t>1</w:t>
      </w:r>
      <w:proofErr w:type="gramEnd"/>
      <w:r>
        <w:t>) от 31 июля 1998 г. N 146-ФЗ (ред. От 2 июля 2021 г. N 306-ФЗ) Собрании законодательства Российской Федерации от 7 августа 2000 г. N 32 ст. 3340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>Налоговый кодекс Российской Федерации (часть</w:t>
      </w:r>
      <w:proofErr w:type="gramStart"/>
      <w:r>
        <w:t>2</w:t>
      </w:r>
      <w:proofErr w:type="gramEnd"/>
      <w:r>
        <w:t>) от 19.07.2000 г. N 166-ФЗ (ред. От 20 июля 2021 г.) // «Российская газета» №117 от 05.08.200г. г. N 32 ст. 3340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9"/>
        </w:tabs>
        <w:spacing w:after="0" w:line="322" w:lineRule="exact"/>
        <w:ind w:firstLine="0"/>
      </w:pPr>
      <w:r>
        <w:t>Уголовный кодекс Российской Федерации от 13 июня 1996 г. N 63-ФЗ (ред. От 1 июля 2021 г. ^ 292-ФЗ) //СЗ РФ 17,061996, №25 ст.2954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>Федеральный закон «О противодействии коррупции» от 25.12.2008г. № 273-ФЗ // СЗ РФ. 2008. № 52 (ч. 1). Ст. 6228.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64"/>
        </w:tabs>
        <w:spacing w:after="0" w:line="322" w:lineRule="exact"/>
        <w:ind w:firstLine="0"/>
      </w:pPr>
      <w:r>
        <w:t xml:space="preserve">Федеральный закон от 26 октября 2002 г. N 127-ФЗ "О несостоятельности (банкротстве)" ( в </w:t>
      </w:r>
      <w:proofErr w:type="spellStart"/>
      <w:proofErr w:type="gramStart"/>
      <w:r>
        <w:t>ред</w:t>
      </w:r>
      <w:proofErr w:type="spellEnd"/>
      <w:proofErr w:type="gramEnd"/>
      <w:r>
        <w:t xml:space="preserve"> ФЗ от 2 июля 2021 г. N 353-ФЗ)// Собрании законодательства Российской Федерации от 28 октября 2002 г. N 43 ст. 4190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0" w:line="322" w:lineRule="exact"/>
        <w:ind w:firstLine="0"/>
      </w:pPr>
      <w:r>
        <w:t xml:space="preserve">Федеральный закон «О защите конкуренции» от 26.07.2006г. </w:t>
      </w:r>
      <w:proofErr w:type="gramStart"/>
      <w:r>
        <w:t xml:space="preserve">( </w:t>
      </w:r>
      <w:proofErr w:type="gramEnd"/>
      <w:r>
        <w:t>в ред. ФЗ от 2 июля 2021 г. N 343-ФЗ)// Российская газета от 27 июля 2006 г. N 162</w:t>
      </w:r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5"/>
        </w:numPr>
        <w:shd w:val="clear" w:color="auto" w:fill="auto"/>
        <w:tabs>
          <w:tab w:val="left" w:pos="374"/>
        </w:tabs>
        <w:spacing w:after="333" w:line="322" w:lineRule="exact"/>
        <w:ind w:firstLine="0"/>
      </w:pPr>
      <w:r>
        <w:t>Федеральный закон «О государственной регистрации юридических лиц и индивидуальных предпринимателей» №129-ФЗ от 08.08.2001г (в ред. 2 июля 2021 г. N 354-ФЗ)// "Российской газете" от 10 августа 2001 г. N 153.</w:t>
      </w:r>
    </w:p>
    <w:p w:rsidR="00CD3F1D" w:rsidRDefault="006C7858">
      <w:pPr>
        <w:pStyle w:val="12"/>
        <w:framePr w:w="10267" w:h="14216" w:hRule="exact" w:wrap="none" w:vAnchor="page" w:hAnchor="page" w:x="1098" w:y="1209"/>
        <w:shd w:val="clear" w:color="auto" w:fill="auto"/>
        <w:spacing w:after="193" w:line="280" w:lineRule="exact"/>
        <w:ind w:left="2200" w:firstLine="0"/>
        <w:jc w:val="left"/>
      </w:pPr>
      <w:bookmarkStart w:id="7" w:name="bookmark8"/>
      <w:r>
        <w:t>Учебные материалы:</w:t>
      </w:r>
      <w:bookmarkEnd w:id="7"/>
    </w:p>
    <w:p w:rsidR="00CD3F1D" w:rsidRDefault="006C7858">
      <w:pPr>
        <w:pStyle w:val="22"/>
        <w:framePr w:w="10267" w:h="14216" w:hRule="exact" w:wrap="none" w:vAnchor="page" w:hAnchor="page" w:x="1098" w:y="1209"/>
        <w:numPr>
          <w:ilvl w:val="0"/>
          <w:numId w:val="6"/>
        </w:numPr>
        <w:shd w:val="clear" w:color="auto" w:fill="auto"/>
        <w:tabs>
          <w:tab w:val="left" w:pos="364"/>
        </w:tabs>
        <w:spacing w:after="0" w:line="317" w:lineRule="exact"/>
        <w:ind w:left="400"/>
      </w:pPr>
      <w:r>
        <w:t xml:space="preserve">Баринов А. М., </w:t>
      </w:r>
      <w:proofErr w:type="spellStart"/>
      <w:r>
        <w:t>Бушев</w:t>
      </w:r>
      <w:proofErr w:type="spellEnd"/>
      <w:r>
        <w:t xml:space="preserve"> А. Ю., Городов О. А. Коммерческое (предпринимательское) право. Учебник. В 2-х томах. Том 2 / под ред. </w:t>
      </w:r>
      <w:proofErr w:type="spellStart"/>
      <w:r>
        <w:t>Попондопуло</w:t>
      </w:r>
      <w:proofErr w:type="spellEnd"/>
      <w:r>
        <w:t xml:space="preserve"> В. Ф. М: Проспект, 2020.</w:t>
      </w:r>
    </w:p>
    <w:p w:rsidR="00CD3F1D" w:rsidRDefault="006C7858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13</w:t>
      </w:r>
    </w:p>
    <w:p w:rsidR="00CD3F1D" w:rsidRDefault="00CD3F1D">
      <w:pPr>
        <w:rPr>
          <w:sz w:val="2"/>
          <w:szCs w:val="2"/>
        </w:rPr>
        <w:sectPr w:rsidR="00CD3F1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lastRenderedPageBreak/>
        <w:t xml:space="preserve">Бабина К.И., Данилова О.А., Еремина Е.А. Финансовое право. Учебное пособие. — М.: </w:t>
      </w:r>
      <w:proofErr w:type="spellStart"/>
      <w:r>
        <w:t>КноРус</w:t>
      </w:r>
      <w:proofErr w:type="spellEnd"/>
      <w:r>
        <w:t>, 2019г.</w:t>
      </w:r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0" w:line="322" w:lineRule="exact"/>
        <w:ind w:firstLine="0"/>
      </w:pPr>
      <w:r>
        <w:t>Гольдфарб А. А. Финансовое право. Конспект лекций. — М.: Прометей, 2018г.</w:t>
      </w:r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>Корякин В. М. Предпринимательское право в схемах. Учебное пособие. М: Проспект, 2019г</w:t>
      </w:r>
      <w:proofErr w:type="gramStart"/>
      <w:r>
        <w:t>..</w:t>
      </w:r>
      <w:proofErr w:type="gramEnd"/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>Хозяйственно</w:t>
      </w:r>
      <w:proofErr w:type="gramStart"/>
      <w:r>
        <w:t>е(</w:t>
      </w:r>
      <w:proofErr w:type="gramEnd"/>
      <w:r>
        <w:t>предпринимательское) право: Учебни</w:t>
      </w:r>
      <w:proofErr w:type="gramStart"/>
      <w:r>
        <w:t>к(</w:t>
      </w:r>
      <w:proofErr w:type="gramEnd"/>
      <w:r>
        <w:t>ГРИФ)/</w:t>
      </w:r>
      <w:proofErr w:type="spellStart"/>
      <w:r>
        <w:t>Булатецкий</w:t>
      </w:r>
      <w:proofErr w:type="spellEnd"/>
      <w:r>
        <w:t xml:space="preserve"> Ю.Е., Машкин Н.А., НОРМА, 2018г.</w:t>
      </w:r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0" w:line="322" w:lineRule="exact"/>
        <w:ind w:left="400"/>
        <w:jc w:val="left"/>
      </w:pPr>
      <w:r>
        <w:t xml:space="preserve">Предпринимательское право РФ: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средних специальных заведений-2-е </w:t>
      </w:r>
      <w:proofErr w:type="spellStart"/>
      <w:r>
        <w:t>изд.пераб</w:t>
      </w:r>
      <w:proofErr w:type="spellEnd"/>
      <w:r>
        <w:t>. и доп.-(ГРИФ) Губин Е.П.,</w:t>
      </w:r>
      <w:proofErr w:type="spellStart"/>
      <w:r>
        <w:t>Лахно</w:t>
      </w:r>
      <w:proofErr w:type="spellEnd"/>
      <w:r>
        <w:t xml:space="preserve"> П,Г,НОРМА,2018г.</w:t>
      </w:r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6"/>
        </w:numPr>
        <w:shd w:val="clear" w:color="auto" w:fill="auto"/>
        <w:tabs>
          <w:tab w:val="left" w:pos="378"/>
        </w:tabs>
        <w:spacing w:after="244" w:line="322" w:lineRule="exact"/>
        <w:ind w:left="400"/>
        <w:jc w:val="left"/>
      </w:pPr>
      <w:r>
        <w:t>Белых В. С. Правовое регулирование предпринимательской деятельности в России. М: Проспект, 2017г.</w:t>
      </w:r>
    </w:p>
    <w:p w:rsidR="00CD3F1D" w:rsidRDefault="006C7858">
      <w:pPr>
        <w:pStyle w:val="12"/>
        <w:framePr w:w="10253" w:h="5163" w:hRule="exact" w:wrap="none" w:vAnchor="page" w:hAnchor="page" w:x="1108" w:y="542"/>
        <w:shd w:val="clear" w:color="auto" w:fill="auto"/>
        <w:spacing w:after="0" w:line="317" w:lineRule="exact"/>
        <w:ind w:firstLine="0"/>
        <w:jc w:val="center"/>
      </w:pPr>
      <w:bookmarkStart w:id="8" w:name="bookmark9"/>
      <w:r>
        <w:t>Электронные образовательные ресурсы:</w:t>
      </w:r>
      <w:bookmarkEnd w:id="8"/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7"/>
        </w:numPr>
        <w:shd w:val="clear" w:color="auto" w:fill="auto"/>
        <w:tabs>
          <w:tab w:val="left" w:pos="754"/>
        </w:tabs>
        <w:spacing w:after="0" w:line="317" w:lineRule="exact"/>
        <w:ind w:left="400" w:firstLine="0"/>
      </w:pPr>
      <w:r>
        <w:t>СПС «</w:t>
      </w:r>
      <w:proofErr w:type="spellStart"/>
      <w:r>
        <w:t>КонсультантПЛЮС</w:t>
      </w:r>
      <w:proofErr w:type="spellEnd"/>
      <w:r>
        <w:t xml:space="preserve">» // оф. </w:t>
      </w:r>
      <w:proofErr w:type="spellStart"/>
      <w:r>
        <w:t>сайт:</w:t>
      </w:r>
      <w:hyperlink r:id="rId9" w:history="1">
        <w:r>
          <w:rPr>
            <w:rStyle w:val="a3"/>
          </w:rPr>
          <w:t>http</w:t>
        </w:r>
        <w:proofErr w:type="spellEnd"/>
        <w:r>
          <w:rPr>
            <w:rStyle w:val="a3"/>
          </w:rPr>
          <w:t>: //www.consultant.ru/</w:t>
        </w:r>
      </w:hyperlink>
    </w:p>
    <w:p w:rsidR="00CD3F1D" w:rsidRDefault="006C7858">
      <w:pPr>
        <w:pStyle w:val="22"/>
        <w:framePr w:w="10253" w:h="5163" w:hRule="exact" w:wrap="none" w:vAnchor="page" w:hAnchor="page" w:x="1108" w:y="542"/>
        <w:numPr>
          <w:ilvl w:val="0"/>
          <w:numId w:val="7"/>
        </w:numPr>
        <w:shd w:val="clear" w:color="auto" w:fill="auto"/>
        <w:tabs>
          <w:tab w:val="left" w:pos="782"/>
        </w:tabs>
        <w:spacing w:after="0" w:line="317" w:lineRule="exact"/>
        <w:ind w:left="400" w:firstLine="0"/>
      </w:pPr>
      <w:r>
        <w:t xml:space="preserve">СПС «ГАРАНТ» // оф. </w:t>
      </w:r>
      <w:proofErr w:type="spellStart"/>
      <w:r>
        <w:t>сайт:</w:t>
      </w:r>
      <w:hyperlink r:id="rId10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://www.garant.ru/</w:t>
        </w:r>
        <w:r w:rsidRPr="0002062E">
          <w:rPr>
            <w:rStyle w:val="a3"/>
            <w:lang w:eastAsia="en-US" w:bidi="en-US"/>
          </w:rPr>
          <w:t>.</w:t>
        </w:r>
      </w:hyperlink>
    </w:p>
    <w:p w:rsidR="00CD3F1D" w:rsidRPr="0002062E" w:rsidRDefault="006C7858">
      <w:pPr>
        <w:pStyle w:val="50"/>
        <w:framePr w:w="10253" w:h="5163" w:hRule="exact" w:wrap="none" w:vAnchor="page" w:hAnchor="page" w:x="1108" w:y="542"/>
        <w:numPr>
          <w:ilvl w:val="0"/>
          <w:numId w:val="7"/>
        </w:numPr>
        <w:shd w:val="clear" w:color="auto" w:fill="auto"/>
        <w:tabs>
          <w:tab w:val="left" w:pos="782"/>
        </w:tabs>
        <w:ind w:left="400"/>
        <w:rPr>
          <w:lang w:val="ru-RU"/>
        </w:rPr>
      </w:pPr>
      <w:r>
        <w:rPr>
          <w:rStyle w:val="514pt0"/>
        </w:rPr>
        <w:t xml:space="preserve">Электронная библиотечная система </w:t>
      </w:r>
      <w:r>
        <w:rPr>
          <w:rStyle w:val="51"/>
        </w:rPr>
        <w:t>BOOK</w:t>
      </w:r>
      <w:r w:rsidRPr="0002062E">
        <w:rPr>
          <w:rStyle w:val="51"/>
          <w:lang w:val="ru-RU"/>
        </w:rPr>
        <w:t>.</w:t>
      </w:r>
      <w:proofErr w:type="spellStart"/>
      <w:r>
        <w:rPr>
          <w:rStyle w:val="51"/>
        </w:rPr>
        <w:t>ru</w:t>
      </w:r>
      <w:proofErr w:type="spellEnd"/>
      <w:r w:rsidRPr="0002062E">
        <w:rPr>
          <w:rStyle w:val="51"/>
          <w:lang w:val="ru-RU"/>
        </w:rPr>
        <w:t>:</w:t>
      </w:r>
      <w:hyperlink r:id="rId11" w:history="1">
        <w:r w:rsidRPr="0002062E">
          <w:rPr>
            <w:rStyle w:val="a3"/>
            <w:lang w:val="ru-RU"/>
          </w:rPr>
          <w:t xml:space="preserve"> </w:t>
        </w:r>
        <w:r>
          <w:rPr>
            <w:rStyle w:val="a3"/>
          </w:rPr>
          <w:t>https</w:t>
        </w:r>
        <w:r w:rsidRPr="0002062E">
          <w:rPr>
            <w:rStyle w:val="a3"/>
            <w:lang w:val="ru-RU"/>
          </w:rPr>
          <w:t>://</w:t>
        </w:r>
        <w:r>
          <w:rPr>
            <w:rStyle w:val="a3"/>
          </w:rPr>
          <w:t>www</w:t>
        </w:r>
        <w:r w:rsidRPr="0002062E">
          <w:rPr>
            <w:rStyle w:val="a3"/>
            <w:lang w:val="ru-RU"/>
          </w:rPr>
          <w:t>.</w:t>
        </w:r>
        <w:r>
          <w:rPr>
            <w:rStyle w:val="a3"/>
          </w:rPr>
          <w:t>book</w:t>
        </w:r>
        <w:r w:rsidRPr="0002062E">
          <w:rPr>
            <w:rStyle w:val="a3"/>
            <w:lang w:val="ru-RU"/>
          </w:rPr>
          <w:t>.</w:t>
        </w:r>
        <w:proofErr w:type="spellStart"/>
        <w:r>
          <w:rPr>
            <w:rStyle w:val="a3"/>
          </w:rPr>
          <w:t>ru</w:t>
        </w:r>
        <w:proofErr w:type="spellEnd"/>
        <w:r w:rsidRPr="0002062E">
          <w:rPr>
            <w:rStyle w:val="a3"/>
            <w:lang w:val="ru-RU"/>
          </w:rPr>
          <w:t>/</w:t>
        </w:r>
        <w:r>
          <w:rPr>
            <w:rStyle w:val="a3"/>
          </w:rPr>
          <w:t>book</w:t>
        </w:r>
        <w:r w:rsidRPr="0002062E">
          <w:rPr>
            <w:rStyle w:val="a3"/>
            <w:lang w:val="ru-RU"/>
          </w:rPr>
          <w:t>/939321</w:t>
        </w:r>
      </w:hyperlink>
    </w:p>
    <w:p w:rsidR="00CD3F1D" w:rsidRDefault="006C7858">
      <w:pPr>
        <w:pStyle w:val="20"/>
        <w:framePr w:wrap="none" w:vAnchor="page" w:hAnchor="page" w:x="11106" w:y="15614"/>
        <w:shd w:val="clear" w:color="auto" w:fill="auto"/>
        <w:spacing w:line="200" w:lineRule="exact"/>
      </w:pPr>
      <w:r>
        <w:t>14</w:t>
      </w:r>
    </w:p>
    <w:p w:rsidR="00CD3F1D" w:rsidRDefault="00CD3F1D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Pr="00FC10BC" w:rsidRDefault="00F34E95" w:rsidP="00FC10BC">
      <w:pPr>
        <w:spacing w:after="3"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                         </w:t>
      </w:r>
      <w:r w:rsidR="00FC10BC" w:rsidRPr="00FC10BC">
        <w:rPr>
          <w:rFonts w:ascii="Times New Roman" w:eastAsia="Times New Roman" w:hAnsi="Times New Roman" w:cs="Times New Roman"/>
          <w:b/>
          <w:bCs/>
          <w:sz w:val="22"/>
          <w:szCs w:val="22"/>
        </w:rPr>
        <w:t>4. КОНТРОЛЬ И ОЦЕНКА РЕЗУЛЬТАТОВ ОСВОЕНИЯ  ДИСЦИПЛИНЫ</w:t>
      </w:r>
    </w:p>
    <w:p w:rsidR="00FC10BC" w:rsidRPr="00FC10BC" w:rsidRDefault="00FC10BC" w:rsidP="00FC10BC">
      <w:pPr>
        <w:tabs>
          <w:tab w:val="left" w:leader="underscore" w:pos="6411"/>
          <w:tab w:val="left" w:leader="underscore" w:pos="8850"/>
        </w:tabs>
        <w:spacing w:line="322" w:lineRule="exact"/>
        <w:ind w:left="20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10B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FC10BC">
        <w:rPr>
          <w:rFonts w:ascii="Times New Roman" w:eastAsia="Times New Roman" w:hAnsi="Times New Roman" w:cs="Times New Roman"/>
          <w:sz w:val="28"/>
          <w:szCs w:val="28"/>
        </w:rP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также выполнения </w:t>
      </w:r>
      <w:proofErr w:type="gramStart"/>
      <w:r w:rsidRPr="00FC10BC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FC10BC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индивидуальных заданий.</w:t>
      </w: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tbl>
      <w:tblPr>
        <w:tblW w:w="477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0"/>
        <w:gridCol w:w="4452"/>
        <w:gridCol w:w="2869"/>
      </w:tblGrid>
      <w:tr w:rsidR="00FC10BC" w:rsidRPr="00FC10BC" w:rsidTr="00FC10BC">
        <w:tc>
          <w:tcPr>
            <w:tcW w:w="1642" w:type="pct"/>
          </w:tcPr>
          <w:p w:rsidR="00FC10BC" w:rsidRPr="00FC10BC" w:rsidRDefault="00FC10BC" w:rsidP="00FC10BC">
            <w:pPr>
              <w:ind w:left="318" w:hanging="14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C10BC">
              <w:rPr>
                <w:rFonts w:ascii="Times New Roman" w:eastAsia="Times New Roman" w:hAnsi="Times New Roman" w:cs="Times New Roman"/>
                <w:b/>
                <w:bCs/>
              </w:rPr>
              <w:t>Результаты освоения дисциплины</w:t>
            </w:r>
          </w:p>
        </w:tc>
        <w:tc>
          <w:tcPr>
            <w:tcW w:w="2042" w:type="pct"/>
          </w:tcPr>
          <w:p w:rsidR="00FC10BC" w:rsidRPr="00FC10BC" w:rsidRDefault="00FC10BC" w:rsidP="00FC10B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FC10BC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b/>
                <w:bCs/>
              </w:rPr>
              <w:t xml:space="preserve"> и ПК</w:t>
            </w:r>
          </w:p>
        </w:tc>
        <w:tc>
          <w:tcPr>
            <w:tcW w:w="1316" w:type="pct"/>
          </w:tcPr>
          <w:p w:rsidR="00FC10BC" w:rsidRPr="00FC10BC" w:rsidRDefault="00FC10BC" w:rsidP="00FC10B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FC10BC">
              <w:rPr>
                <w:rFonts w:ascii="Times New Roman" w:eastAsia="Times New Roman" w:hAnsi="Times New Roman" w:cs="Times New Roman"/>
                <w:b/>
                <w:bCs/>
              </w:rPr>
              <w:t>Формы и методы оценки</w:t>
            </w:r>
          </w:p>
        </w:tc>
      </w:tr>
      <w:tr w:rsidR="00FC10BC" w:rsidRPr="00FC10BC" w:rsidTr="00FC10BC">
        <w:tc>
          <w:tcPr>
            <w:tcW w:w="1642" w:type="pct"/>
          </w:tcPr>
          <w:p w:rsidR="00FC10BC" w:rsidRPr="00FC10BC" w:rsidRDefault="00FC10BC" w:rsidP="00FC10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0BC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0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42" w:type="pct"/>
          </w:tcPr>
          <w:p w:rsidR="00FC10BC" w:rsidRPr="00FC10BC" w:rsidRDefault="00FC10BC" w:rsidP="00FC10B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10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16" w:type="pct"/>
          </w:tcPr>
          <w:p w:rsidR="00FC10BC" w:rsidRPr="00FC10BC" w:rsidRDefault="00FC10BC" w:rsidP="00FC1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0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10BC" w:rsidRPr="00FC10BC" w:rsidRDefault="00FC10BC" w:rsidP="00FC10B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C10BC" w:rsidRPr="00FC10BC" w:rsidTr="00FC10BC">
        <w:tc>
          <w:tcPr>
            <w:tcW w:w="1642" w:type="pct"/>
          </w:tcPr>
          <w:p w:rsidR="00FC10BC" w:rsidRPr="00FC10BC" w:rsidRDefault="00FC10BC" w:rsidP="00FC10BC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F34E95" w:rsidRDefault="00FC10BC" w:rsidP="00F34E95">
            <w:pPr>
              <w:pStyle w:val="22"/>
              <w:shd w:val="clear" w:color="auto" w:fill="auto"/>
              <w:spacing w:after="0" w:line="322" w:lineRule="exact"/>
              <w:ind w:firstLine="0"/>
              <w:jc w:val="left"/>
            </w:pPr>
            <w:r w:rsidRPr="00FC10BC">
              <w:rPr>
                <w:b/>
              </w:rPr>
              <w:t xml:space="preserve">- </w:t>
            </w:r>
            <w:r w:rsidR="00F34E95">
              <w:t>определять правовой режим субъектов предпринимательского права.</w:t>
            </w:r>
          </w:p>
          <w:p w:rsidR="00FC10BC" w:rsidRPr="00FC10BC" w:rsidRDefault="00F34E95" w:rsidP="00F34E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42" w:type="pct"/>
          </w:tcPr>
          <w:p w:rsidR="00FC10BC" w:rsidRPr="00FC10BC" w:rsidRDefault="00FC10BC" w:rsidP="00FC10BC">
            <w:pPr>
              <w:rPr>
                <w:rFonts w:ascii="Times New Roman" w:hAnsi="Times New Roman" w:cs="Times New Roman"/>
              </w:rPr>
            </w:pPr>
            <w:r w:rsidRPr="00FC10BC">
              <w:rPr>
                <w:rFonts w:ascii="Times New Roman" w:hAnsi="Times New Roman" w:cs="Times New Roman"/>
              </w:rPr>
              <w:t xml:space="preserve"> 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FC10BC" w:rsidRPr="00FC10BC" w:rsidRDefault="00FC10BC" w:rsidP="00FC10BC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FC10BC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</w:rPr>
            </w:pPr>
            <w:r w:rsidRPr="00FC10BC">
              <w:rPr>
                <w:rFonts w:ascii="Times New Roman" w:hAnsi="Times New Roman" w:cs="Times New Roman"/>
              </w:rPr>
              <w:t xml:space="preserve"> 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</w:rPr>
            </w:pPr>
          </w:p>
          <w:p w:rsidR="00FC10BC" w:rsidRPr="00FC10BC" w:rsidRDefault="00FC10BC" w:rsidP="00FC10B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FC10BC" w:rsidRPr="00FC10BC" w:rsidRDefault="00FC10BC" w:rsidP="00FC10B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Оценка</w:t>
            </w:r>
            <w:r w:rsidRPr="00FC10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выполненных</w:t>
            </w:r>
            <w:proofErr w:type="gramEnd"/>
          </w:p>
          <w:p w:rsidR="00FC10BC" w:rsidRPr="00FC10BC" w:rsidRDefault="00FC10BC" w:rsidP="00FC10B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практических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заданий;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решение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ситуационных задач; 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0BC" w:rsidRPr="00FC10BC" w:rsidTr="00FC10BC">
        <w:tc>
          <w:tcPr>
            <w:tcW w:w="1642" w:type="pct"/>
          </w:tcPr>
          <w:p w:rsidR="00FC10BC" w:rsidRPr="00FC10BC" w:rsidRDefault="00FC10BC" w:rsidP="00FC10BC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F34E95" w:rsidRPr="00F34E95" w:rsidRDefault="00F34E95" w:rsidP="00F34E95">
            <w:pPr>
              <w:pStyle w:val="22"/>
              <w:shd w:val="clear" w:color="auto" w:fill="auto"/>
              <w:spacing w:after="0" w:line="322" w:lineRule="exact"/>
              <w:ind w:firstLine="0"/>
              <w:rPr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>
              <w:t>-</w:t>
            </w:r>
            <w:r w:rsidRPr="00F34E95">
              <w:rPr>
                <w:sz w:val="24"/>
                <w:szCs w:val="24"/>
              </w:rPr>
              <w:t>толковать и применять законы и другие нормативные правовые акты в практической деятельности;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42" w:type="pct"/>
          </w:tcPr>
          <w:p w:rsidR="00FC10BC" w:rsidRPr="00FC10BC" w:rsidRDefault="00FC10BC" w:rsidP="00FC10BC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FC10BC" w:rsidRPr="00FC10BC" w:rsidRDefault="00FC10BC" w:rsidP="00FC10BC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C10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gramStart"/>
            <w:r w:rsidRPr="00FC10BC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</w:rPr>
            </w:pPr>
          </w:p>
          <w:p w:rsidR="00FC10BC" w:rsidRPr="00FC10BC" w:rsidRDefault="00FC10BC" w:rsidP="00FC10B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FC10BC" w:rsidRPr="00FC10BC" w:rsidRDefault="00FC10BC" w:rsidP="00FC10BC">
            <w:pPr>
              <w:rPr>
                <w:rFonts w:ascii="Times New Roman" w:hAnsi="Times New Roman" w:cs="Times New Roman"/>
              </w:rPr>
            </w:pPr>
            <w:r w:rsidRPr="00FC10BC">
              <w:rPr>
                <w:rFonts w:ascii="Times New Roman" w:hAnsi="Times New Roman" w:cs="Times New Roman"/>
              </w:rPr>
              <w:t xml:space="preserve">Тест, устный опрос  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</w:rPr>
            </w:pPr>
          </w:p>
        </w:tc>
      </w:tr>
      <w:tr w:rsidR="00FC10BC" w:rsidRPr="00FC10BC" w:rsidTr="00FC10BC">
        <w:tc>
          <w:tcPr>
            <w:tcW w:w="1642" w:type="pct"/>
          </w:tcPr>
          <w:p w:rsidR="00FC10BC" w:rsidRPr="00F34E95" w:rsidRDefault="00FC10BC" w:rsidP="00F34E95">
            <w:pPr>
              <w:spacing w:line="220" w:lineRule="exact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FC10BC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- </w:t>
            </w:r>
            <w:r w:rsidR="00F34E95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F34E95" w:rsidRPr="00F34E95">
              <w:rPr>
                <w:rFonts w:ascii="Times New Roman" w:hAnsi="Times New Roman" w:cs="Times New Roman"/>
              </w:rPr>
              <w:t>грамотно разрабатывать документы правового характера;</w:t>
            </w:r>
          </w:p>
          <w:p w:rsidR="00FC10BC" w:rsidRDefault="00FC10BC" w:rsidP="00FC10BC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FC10BC" w:rsidRDefault="00FC10BC" w:rsidP="00FC10BC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042" w:type="pct"/>
          </w:tcPr>
          <w:p w:rsidR="002030F8" w:rsidRPr="00FC10BC" w:rsidRDefault="002030F8" w:rsidP="002030F8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</w:t>
            </w:r>
            <w:r w:rsidRPr="00FC10BC">
              <w:rPr>
                <w:rFonts w:ascii="Times New Roman" w:hAnsi="Times New Roman" w:cs="Times New Roman"/>
              </w:rPr>
              <w:lastRenderedPageBreak/>
              <w:t>применительно к различным контекстам;</w:t>
            </w:r>
          </w:p>
          <w:p w:rsidR="002030F8" w:rsidRPr="00FC10BC" w:rsidRDefault="002030F8" w:rsidP="002030F8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FC10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gramStart"/>
            <w:r w:rsidRPr="00FC10BC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FC10BC" w:rsidRPr="00FC10BC" w:rsidRDefault="00FC10BC" w:rsidP="00FC10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pct"/>
          </w:tcPr>
          <w:p w:rsidR="002030F8" w:rsidRPr="00FC10BC" w:rsidRDefault="002030F8" w:rsidP="002030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Оценка</w:t>
            </w:r>
            <w:r w:rsidRPr="00FC10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выполненных</w:t>
            </w:r>
            <w:proofErr w:type="gramEnd"/>
          </w:p>
          <w:p w:rsidR="002030F8" w:rsidRPr="00FC10BC" w:rsidRDefault="002030F8" w:rsidP="002030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практических</w:t>
            </w:r>
          </w:p>
          <w:p w:rsidR="002030F8" w:rsidRPr="00FC10BC" w:rsidRDefault="002030F8" w:rsidP="002030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заданий;</w:t>
            </w:r>
          </w:p>
          <w:p w:rsidR="002030F8" w:rsidRPr="00FC10BC" w:rsidRDefault="002030F8" w:rsidP="002030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решение</w:t>
            </w:r>
          </w:p>
          <w:p w:rsidR="002030F8" w:rsidRPr="00FC10BC" w:rsidRDefault="002030F8" w:rsidP="002030F8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ситуационных задач; </w:t>
            </w:r>
          </w:p>
          <w:p w:rsidR="002030F8" w:rsidRPr="002030F8" w:rsidRDefault="002030F8" w:rsidP="002030F8">
            <w:pPr>
              <w:rPr>
                <w:rFonts w:ascii="Times New Roman" w:hAnsi="Times New Roman" w:cs="Times New Roman"/>
              </w:rPr>
            </w:pPr>
            <w:r w:rsidRPr="002030F8">
              <w:rPr>
                <w:rFonts w:ascii="Times New Roman" w:hAnsi="Times New Roman" w:cs="Times New Roman"/>
              </w:rPr>
              <w:t xml:space="preserve">- наблюдение </w:t>
            </w:r>
            <w:proofErr w:type="gramStart"/>
            <w:r w:rsidRPr="002030F8">
              <w:rPr>
                <w:rFonts w:ascii="Times New Roman" w:hAnsi="Times New Roman" w:cs="Times New Roman"/>
              </w:rPr>
              <w:t>за</w:t>
            </w:r>
            <w:proofErr w:type="gramEnd"/>
            <w:r w:rsidRPr="002030F8">
              <w:rPr>
                <w:rFonts w:ascii="Times New Roman" w:hAnsi="Times New Roman" w:cs="Times New Roman"/>
              </w:rPr>
              <w:t xml:space="preserve"> хо-</w:t>
            </w:r>
          </w:p>
          <w:p w:rsidR="002030F8" w:rsidRPr="002030F8" w:rsidRDefault="002030F8" w:rsidP="002030F8">
            <w:pPr>
              <w:rPr>
                <w:rFonts w:ascii="Times New Roman" w:hAnsi="Times New Roman" w:cs="Times New Roman"/>
              </w:rPr>
            </w:pPr>
            <w:r w:rsidRPr="002030F8">
              <w:rPr>
                <w:rFonts w:ascii="Times New Roman" w:hAnsi="Times New Roman" w:cs="Times New Roman"/>
              </w:rPr>
              <w:t xml:space="preserve">дом разрешения </w:t>
            </w:r>
            <w:proofErr w:type="gramStart"/>
            <w:r w:rsidRPr="002030F8">
              <w:rPr>
                <w:rFonts w:ascii="Times New Roman" w:hAnsi="Times New Roman" w:cs="Times New Roman"/>
              </w:rPr>
              <w:t>за</w:t>
            </w:r>
            <w:proofErr w:type="gramEnd"/>
            <w:r w:rsidRPr="002030F8">
              <w:rPr>
                <w:rFonts w:ascii="Times New Roman" w:hAnsi="Times New Roman" w:cs="Times New Roman"/>
              </w:rPr>
              <w:t>-</w:t>
            </w:r>
          </w:p>
          <w:p w:rsidR="002030F8" w:rsidRPr="002030F8" w:rsidRDefault="002030F8" w:rsidP="002030F8">
            <w:pPr>
              <w:rPr>
                <w:rFonts w:ascii="Times New Roman" w:hAnsi="Times New Roman" w:cs="Times New Roman"/>
              </w:rPr>
            </w:pPr>
            <w:r w:rsidRPr="002030F8">
              <w:rPr>
                <w:rFonts w:ascii="Times New Roman" w:hAnsi="Times New Roman" w:cs="Times New Roman"/>
              </w:rPr>
              <w:t>дачи, поставленной</w:t>
            </w:r>
          </w:p>
          <w:p w:rsidR="00FC10BC" w:rsidRPr="00FC10BC" w:rsidRDefault="002030F8" w:rsidP="002030F8">
            <w:pPr>
              <w:rPr>
                <w:rFonts w:ascii="Times New Roman" w:hAnsi="Times New Roman" w:cs="Times New Roman"/>
              </w:rPr>
            </w:pPr>
            <w:r w:rsidRPr="002030F8">
              <w:rPr>
                <w:rFonts w:ascii="Times New Roman" w:hAnsi="Times New Roman" w:cs="Times New Roman"/>
              </w:rPr>
              <w:t>перед аудиторией</w:t>
            </w:r>
          </w:p>
        </w:tc>
      </w:tr>
      <w:tr w:rsidR="00F34E95" w:rsidRPr="00FC10BC" w:rsidTr="00FC10BC">
        <w:tc>
          <w:tcPr>
            <w:tcW w:w="1642" w:type="pct"/>
          </w:tcPr>
          <w:p w:rsidR="00F34E95" w:rsidRPr="00F34E95" w:rsidRDefault="00F34E95" w:rsidP="00F34E95">
            <w:pPr>
              <w:pStyle w:val="22"/>
              <w:shd w:val="clear" w:color="auto" w:fill="auto"/>
              <w:spacing w:after="0" w:line="322" w:lineRule="exact"/>
              <w:ind w:firstLine="0"/>
              <w:rPr>
                <w:sz w:val="24"/>
                <w:szCs w:val="24"/>
              </w:rPr>
            </w:pPr>
            <w:r>
              <w:lastRenderedPageBreak/>
              <w:t>-</w:t>
            </w:r>
            <w:r w:rsidRPr="00F34E95">
              <w:rPr>
                <w:sz w:val="24"/>
                <w:szCs w:val="24"/>
              </w:rPr>
              <w:t>научиться вскрывать и устанавливать факты правонарушений и определять меры ответственности по наказанию виновных;</w:t>
            </w:r>
          </w:p>
          <w:p w:rsidR="00F34E95" w:rsidRPr="00FC10BC" w:rsidRDefault="00F34E95" w:rsidP="00F34E9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042" w:type="pct"/>
          </w:tcPr>
          <w:p w:rsidR="00F34E95" w:rsidRPr="00FC10BC" w:rsidRDefault="00F34E95" w:rsidP="00F34E95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F34E95" w:rsidRPr="00FC10BC" w:rsidRDefault="00F34E95" w:rsidP="00F34E95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FC10BC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F34E95" w:rsidRPr="00FC10BC" w:rsidRDefault="00F34E95" w:rsidP="00F34E95">
            <w:pPr>
              <w:rPr>
                <w:rFonts w:ascii="Times New Roman" w:hAnsi="Times New Roman" w:cs="Times New Roman"/>
              </w:rPr>
            </w:pPr>
            <w:r w:rsidRPr="00FC10BC">
              <w:rPr>
                <w:rFonts w:ascii="Times New Roman" w:hAnsi="Times New Roman" w:cs="Times New Roman"/>
              </w:rPr>
              <w:t xml:space="preserve"> </w:t>
            </w:r>
          </w:p>
          <w:p w:rsidR="00F34E95" w:rsidRPr="00FC10BC" w:rsidRDefault="00F34E95" w:rsidP="00F34E95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</w:t>
            </w:r>
          </w:p>
        </w:tc>
        <w:tc>
          <w:tcPr>
            <w:tcW w:w="1316" w:type="pct"/>
          </w:tcPr>
          <w:p w:rsidR="00F34E95" w:rsidRPr="00FC10BC" w:rsidRDefault="00F34E95" w:rsidP="00F34E95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Текущий контроль </w:t>
            </w:r>
            <w:proofErr w:type="gram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F34E95" w:rsidRPr="00FC10BC" w:rsidRDefault="00F34E95" w:rsidP="00F34E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форме:</w:t>
            </w:r>
          </w:p>
          <w:p w:rsidR="00F34E95" w:rsidRDefault="00F34E95" w:rsidP="00F34E95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 опросов во время занятий</w:t>
            </w:r>
          </w:p>
          <w:p w:rsidR="00F34E95" w:rsidRPr="00F34E95" w:rsidRDefault="00F34E95" w:rsidP="00F34E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4E95" w:rsidRDefault="00F34E95" w:rsidP="00F34E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тестирование</w:t>
            </w:r>
          </w:p>
          <w:p w:rsidR="00F34E95" w:rsidRDefault="00F34E95" w:rsidP="00F34E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4E95" w:rsidRPr="00F34E95" w:rsidRDefault="00F34E95" w:rsidP="00F34E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4E95" w:rsidRPr="00FC10BC" w:rsidTr="00FC10BC">
        <w:tc>
          <w:tcPr>
            <w:tcW w:w="1642" w:type="pct"/>
          </w:tcPr>
          <w:p w:rsidR="00F34E95" w:rsidRPr="00F34E95" w:rsidRDefault="00F34E95" w:rsidP="00F34E95">
            <w:pPr>
              <w:pStyle w:val="22"/>
              <w:shd w:val="clear" w:color="auto" w:fill="auto"/>
              <w:spacing w:after="0" w:line="322" w:lineRule="exact"/>
              <w:ind w:firstLine="0"/>
              <w:rPr>
                <w:sz w:val="24"/>
                <w:szCs w:val="24"/>
              </w:rPr>
            </w:pPr>
            <w:r>
              <w:t xml:space="preserve">- </w:t>
            </w:r>
            <w:r w:rsidRPr="00F34E95">
              <w:rPr>
                <w:sz w:val="24"/>
                <w:szCs w:val="24"/>
              </w:rPr>
              <w:t>совершать юридические действия в точном соответствии с действующим законодательством.</w:t>
            </w:r>
          </w:p>
          <w:p w:rsidR="00F34E95" w:rsidRPr="00FC10BC" w:rsidRDefault="00F34E95" w:rsidP="00F34E9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042" w:type="pct"/>
          </w:tcPr>
          <w:p w:rsidR="00F34E95" w:rsidRPr="00FC10BC" w:rsidRDefault="00F34E95" w:rsidP="00F34E95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F34E95" w:rsidRPr="00FC10BC" w:rsidRDefault="00F34E95" w:rsidP="00F34E95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FC10BC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F34E95" w:rsidRPr="00FC10BC" w:rsidRDefault="00F34E95" w:rsidP="00F34E95">
            <w:pPr>
              <w:rPr>
                <w:rFonts w:ascii="Times New Roman" w:hAnsi="Times New Roman" w:cs="Times New Roman"/>
              </w:rPr>
            </w:pPr>
            <w:r w:rsidRPr="00FC10BC">
              <w:rPr>
                <w:rFonts w:ascii="Times New Roman" w:hAnsi="Times New Roman" w:cs="Times New Roman"/>
              </w:rPr>
              <w:t xml:space="preserve"> </w:t>
            </w:r>
          </w:p>
          <w:p w:rsidR="00F34E95" w:rsidRPr="00FC10BC" w:rsidRDefault="00F34E95" w:rsidP="00F34E95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</w:t>
            </w:r>
          </w:p>
        </w:tc>
        <w:tc>
          <w:tcPr>
            <w:tcW w:w="1316" w:type="pct"/>
          </w:tcPr>
          <w:p w:rsidR="00F34E95" w:rsidRPr="00FC10BC" w:rsidRDefault="00F34E95" w:rsidP="00F34E95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Текущий контроль </w:t>
            </w:r>
            <w:proofErr w:type="gram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F34E95" w:rsidRPr="00FC10BC" w:rsidRDefault="00F34E95" w:rsidP="00F34E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форме:</w:t>
            </w:r>
          </w:p>
          <w:p w:rsidR="00F34E95" w:rsidRDefault="00F34E95" w:rsidP="00F34E95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 опросов во время занятий</w:t>
            </w:r>
          </w:p>
          <w:p w:rsidR="00F34E95" w:rsidRPr="00F34E95" w:rsidRDefault="00F34E95" w:rsidP="00F34E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4E95" w:rsidRDefault="00F34E95" w:rsidP="00F34E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тестирование</w:t>
            </w:r>
          </w:p>
          <w:p w:rsidR="00F34E95" w:rsidRDefault="00F34E95" w:rsidP="00F34E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4E95" w:rsidRPr="00F34E95" w:rsidRDefault="00F34E95" w:rsidP="00F34E9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4E95" w:rsidRPr="00FC10BC" w:rsidTr="00FC10BC">
        <w:tc>
          <w:tcPr>
            <w:tcW w:w="1642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0BC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</w:tc>
        <w:tc>
          <w:tcPr>
            <w:tcW w:w="2042" w:type="pct"/>
          </w:tcPr>
          <w:p w:rsidR="00F34E95" w:rsidRPr="00FC10BC" w:rsidRDefault="00F34E95" w:rsidP="00FC10B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E95" w:rsidRPr="00FC10BC" w:rsidTr="00FC10BC">
        <w:tc>
          <w:tcPr>
            <w:tcW w:w="1642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-основные нормативные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правовые акты, регули</w:t>
            </w: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рующие отношения в сфере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предпринимательской </w:t>
            </w:r>
            <w:proofErr w:type="spell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дея</w:t>
            </w:r>
            <w:proofErr w:type="spell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тельности</w:t>
            </w:r>
            <w:proofErr w:type="spell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042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 w:rsidRPr="00FC10BC">
              <w:rPr>
                <w:rFonts w:ascii="Times New Roman" w:hAnsi="Times New Roman" w:cs="Times New Roman"/>
              </w:rPr>
              <w:lastRenderedPageBreak/>
              <w:t>деятельности;</w:t>
            </w:r>
          </w:p>
          <w:p w:rsidR="00F34E95" w:rsidRDefault="00F34E95" w:rsidP="00FC10BC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FC10BC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F34E95" w:rsidRPr="002030F8" w:rsidRDefault="00F34E95" w:rsidP="002030F8">
            <w:pPr>
              <w:rPr>
                <w:rFonts w:ascii="Times New Roman" w:hAnsi="Times New Roman" w:cs="Times New Roman"/>
              </w:rPr>
            </w:pPr>
            <w:proofErr w:type="gramStart"/>
            <w:r w:rsidRPr="002030F8">
              <w:rPr>
                <w:rFonts w:ascii="Times New Roman" w:hAnsi="Times New Roman" w:cs="Times New Roman"/>
              </w:rPr>
              <w:t>ОК</w:t>
            </w:r>
            <w:proofErr w:type="gramEnd"/>
            <w:r w:rsidRPr="002030F8">
              <w:rPr>
                <w:rFonts w:ascii="Times New Roman" w:hAnsi="Times New Roman" w:cs="Times New Roman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 </w:t>
            </w:r>
          </w:p>
        </w:tc>
        <w:tc>
          <w:tcPr>
            <w:tcW w:w="1316" w:type="pct"/>
          </w:tcPr>
          <w:p w:rsidR="00F34E95" w:rsidRPr="00FC10BC" w:rsidRDefault="00F34E95" w:rsidP="00FC10BC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письменный, устный</w:t>
            </w:r>
          </w:p>
          <w:p w:rsidR="00F34E95" w:rsidRPr="00FC10BC" w:rsidRDefault="00F34E95" w:rsidP="00FC10BC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опрос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</w:rPr>
            </w:pP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0BC">
              <w:rPr>
                <w:rFonts w:ascii="Times New Roman" w:hAnsi="Times New Roman" w:cs="Times New Roman"/>
              </w:rPr>
              <w:t>тестирование</w:t>
            </w:r>
          </w:p>
        </w:tc>
      </w:tr>
      <w:tr w:rsidR="00F34E95" w:rsidRPr="00FC10BC" w:rsidTr="00FC10BC">
        <w:tc>
          <w:tcPr>
            <w:tcW w:w="1642" w:type="pct"/>
          </w:tcPr>
          <w:p w:rsidR="00F34E95" w:rsidRPr="00FC10BC" w:rsidRDefault="00F34E95" w:rsidP="00FC10BC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 </w:t>
            </w:r>
          </w:p>
          <w:p w:rsidR="00F34E95" w:rsidRPr="00D52314" w:rsidRDefault="00F34E95" w:rsidP="00FC10BC">
            <w:pPr>
              <w:rPr>
                <w:rFonts w:ascii="Times New Roman" w:hAnsi="Times New Roman" w:cs="Times New Roman"/>
              </w:rPr>
            </w:pPr>
            <w:r w:rsidRPr="00FC10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52314">
              <w:rPr>
                <w:rFonts w:ascii="Times New Roman" w:hAnsi="Times New Roman" w:cs="Times New Roman"/>
              </w:rPr>
              <w:t>порядок регистрации, ре-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2314">
              <w:rPr>
                <w:rFonts w:ascii="Times New Roman" w:hAnsi="Times New Roman" w:cs="Times New Roman"/>
              </w:rPr>
              <w:t>организации и ликвидации предприятий</w:t>
            </w:r>
            <w:r w:rsidRPr="00D5231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42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</w:rPr>
            </w:pPr>
          </w:p>
          <w:p w:rsidR="00F34E95" w:rsidRPr="00FC10BC" w:rsidRDefault="00F34E95" w:rsidP="00FC10BC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FC10BC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</w:tc>
        <w:tc>
          <w:tcPr>
            <w:tcW w:w="1316" w:type="pct"/>
            <w:vAlign w:val="bottom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решение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ситуационных задач; 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F34E95" w:rsidRPr="00FC10BC" w:rsidTr="00FC10BC">
        <w:tc>
          <w:tcPr>
            <w:tcW w:w="1642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-основные положения </w:t>
            </w:r>
            <w:proofErr w:type="spell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зако</w:t>
            </w:r>
            <w:proofErr w:type="spell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нодательства</w:t>
            </w:r>
            <w:proofErr w:type="spell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 </w:t>
            </w:r>
            <w:proofErr w:type="spell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несостоя</w:t>
            </w:r>
            <w:proofErr w:type="spell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тельност</w:t>
            </w:r>
            <w:proofErr w:type="gram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</w:t>
            </w:r>
            <w:proofErr w:type="spell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банкротстве).</w:t>
            </w:r>
          </w:p>
        </w:tc>
        <w:tc>
          <w:tcPr>
            <w:tcW w:w="2042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</w:rPr>
            </w:pPr>
          </w:p>
          <w:p w:rsidR="00F34E95" w:rsidRPr="00FC10BC" w:rsidRDefault="00F34E95" w:rsidP="00FC10BC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FC10BC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F34E95" w:rsidRPr="00FC10BC" w:rsidRDefault="00F34E95" w:rsidP="00FC10B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6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Текущий контроль </w:t>
            </w:r>
            <w:proofErr w:type="gram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форме:</w:t>
            </w:r>
          </w:p>
          <w:p w:rsidR="00F34E95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 опросов во время занятий;</w:t>
            </w:r>
          </w:p>
          <w:p w:rsidR="00F34E95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F34E95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F34E95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</w:p>
          <w:p w:rsidR="00F34E95" w:rsidRPr="00FC10BC" w:rsidRDefault="00F34E95" w:rsidP="002030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Оценка</w:t>
            </w:r>
            <w:r w:rsidRPr="00FC10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выполненных</w:t>
            </w:r>
            <w:proofErr w:type="gramEnd"/>
          </w:p>
          <w:p w:rsidR="00F34E95" w:rsidRPr="00FC10BC" w:rsidRDefault="00F34E95" w:rsidP="002030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практических</w:t>
            </w:r>
          </w:p>
          <w:p w:rsidR="00F34E95" w:rsidRPr="00FC10BC" w:rsidRDefault="00F34E95" w:rsidP="002030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заданий;</w:t>
            </w:r>
          </w:p>
          <w:p w:rsidR="00F34E95" w:rsidRPr="00FC10BC" w:rsidRDefault="00F34E95" w:rsidP="002030F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решение</w:t>
            </w:r>
          </w:p>
          <w:p w:rsidR="00F34E95" w:rsidRPr="00FC10BC" w:rsidRDefault="00F34E95" w:rsidP="002030F8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ситуационных задач; 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34E95" w:rsidRPr="00FC10BC" w:rsidTr="00FC10BC">
        <w:tc>
          <w:tcPr>
            <w:tcW w:w="1642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-основные положения законодательства о конкуренции и антимонопольной </w:t>
            </w:r>
            <w:proofErr w:type="spell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дея</w:t>
            </w:r>
            <w:proofErr w:type="spell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-</w:t>
            </w:r>
          </w:p>
          <w:p w:rsidR="00F34E95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тельности</w:t>
            </w:r>
            <w:proofErr w:type="spell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042" w:type="pct"/>
          </w:tcPr>
          <w:p w:rsidR="00F34E95" w:rsidRPr="00FC10BC" w:rsidRDefault="00F34E95" w:rsidP="00FC10BC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FC10BC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</w:t>
            </w:r>
            <w:r w:rsidRPr="00FC10B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 xml:space="preserve">- </w:t>
            </w:r>
            <w:proofErr w:type="gram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письменный</w:t>
            </w:r>
            <w:proofErr w:type="gram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, уст-</w:t>
            </w:r>
          </w:p>
          <w:p w:rsidR="00F34E95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ный</w:t>
            </w:r>
            <w:proofErr w:type="spellEnd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опрос</w:t>
            </w:r>
          </w:p>
          <w:p w:rsidR="00F34E95" w:rsidRDefault="00F34E95" w:rsidP="00FC10B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тестирование</w:t>
            </w:r>
          </w:p>
        </w:tc>
      </w:tr>
      <w:tr w:rsidR="00F34E95" w:rsidRPr="00FC10BC" w:rsidTr="00FC10BC">
        <w:tc>
          <w:tcPr>
            <w:tcW w:w="1642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-порядок способы защиты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качества товаров, работ и</w:t>
            </w:r>
          </w:p>
          <w:p w:rsidR="00F34E95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услуг</w:t>
            </w:r>
          </w:p>
        </w:tc>
        <w:tc>
          <w:tcPr>
            <w:tcW w:w="2042" w:type="pct"/>
          </w:tcPr>
          <w:p w:rsidR="00F34E95" w:rsidRPr="00FC10BC" w:rsidRDefault="00F34E95" w:rsidP="00FC10BC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FC10BC">
              <w:rPr>
                <w:rFonts w:ascii="Times New Roman" w:eastAsia="Times New Roman" w:hAnsi="Times New Roman" w:cs="Times New Roman"/>
                <w:color w:val="auto"/>
              </w:rPr>
              <w:t>ОК</w:t>
            </w:r>
            <w:proofErr w:type="gramEnd"/>
            <w:r w:rsidRPr="00FC10BC">
              <w:rPr>
                <w:rFonts w:ascii="Times New Roman" w:eastAsia="Times New Roman" w:hAnsi="Times New Roman" w:cs="Times New Roman"/>
                <w:color w:val="auto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 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</w:rPr>
            </w:pPr>
            <w:proofErr w:type="gramStart"/>
            <w:r w:rsidRPr="00FC10BC">
              <w:rPr>
                <w:rFonts w:ascii="Times New Roman" w:hAnsi="Times New Roman" w:cs="Times New Roman"/>
              </w:rPr>
              <w:t>ОК</w:t>
            </w:r>
            <w:proofErr w:type="gramEnd"/>
            <w:r w:rsidRPr="00FC10BC">
              <w:rPr>
                <w:rFonts w:ascii="Times New Roman" w:hAnsi="Times New Roman" w:cs="Times New Roman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pct"/>
          </w:tcPr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Текущий контроль </w:t>
            </w:r>
            <w:proofErr w:type="gram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</w:t>
            </w:r>
            <w:proofErr w:type="gramEnd"/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форме:</w:t>
            </w:r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- опросов </w:t>
            </w:r>
            <w:proofErr w:type="gramStart"/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 время</w:t>
            </w:r>
            <w:proofErr w:type="gramEnd"/>
          </w:p>
          <w:p w:rsidR="00F34E95" w:rsidRPr="00FC10BC" w:rsidRDefault="00F34E95" w:rsidP="00FC10BC">
            <w:pP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FC10B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занятий</w:t>
            </w:r>
          </w:p>
        </w:tc>
      </w:tr>
    </w:tbl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C10BC" w:rsidRDefault="00FC10BC">
      <w:pPr>
        <w:rPr>
          <w:sz w:val="2"/>
          <w:szCs w:val="2"/>
        </w:rPr>
      </w:pPr>
    </w:p>
    <w:p w:rsidR="00F34E95" w:rsidRDefault="00F34E95" w:rsidP="00F34E95">
      <w:pPr>
        <w:pStyle w:val="22"/>
        <w:shd w:val="clear" w:color="auto" w:fill="auto"/>
        <w:spacing w:after="0" w:line="322" w:lineRule="exact"/>
        <w:ind w:firstLine="0"/>
      </w:pPr>
      <w:r>
        <w:t xml:space="preserve"> </w:t>
      </w:r>
    </w:p>
    <w:p w:rsidR="00FC10BC" w:rsidRDefault="00FC10BC">
      <w:pPr>
        <w:rPr>
          <w:sz w:val="2"/>
          <w:szCs w:val="2"/>
        </w:rPr>
        <w:sectPr w:rsidR="00FC10BC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D3F1D" w:rsidRDefault="00CD3F1D">
      <w:pPr>
        <w:pStyle w:val="22"/>
        <w:framePr w:w="9984" w:h="2295" w:hRule="exact" w:wrap="none" w:vAnchor="page" w:hAnchor="page" w:x="1373" w:y="555"/>
        <w:shd w:val="clear" w:color="auto" w:fill="auto"/>
        <w:spacing w:after="0" w:line="322" w:lineRule="exact"/>
        <w:ind w:firstLine="480"/>
      </w:pPr>
    </w:p>
    <w:p w:rsidR="00CD3F1D" w:rsidRDefault="002030F8">
      <w:pPr>
        <w:pStyle w:val="20"/>
        <w:framePr w:wrap="none" w:vAnchor="page" w:hAnchor="page" w:x="11110" w:y="15634"/>
        <w:shd w:val="clear" w:color="auto" w:fill="auto"/>
        <w:spacing w:line="200" w:lineRule="exact"/>
      </w:pPr>
      <w:r>
        <w:t xml:space="preserve"> </w:t>
      </w:r>
    </w:p>
    <w:p w:rsidR="00CD3F1D" w:rsidRPr="002030F8" w:rsidRDefault="00CD3F1D" w:rsidP="002030F8">
      <w:pPr>
        <w:rPr>
          <w:sz w:val="2"/>
          <w:szCs w:val="2"/>
        </w:rPr>
      </w:pPr>
      <w:bookmarkStart w:id="9" w:name="_GoBack"/>
      <w:bookmarkEnd w:id="9"/>
    </w:p>
    <w:sectPr w:rsidR="00CD3F1D" w:rsidRPr="002030F8" w:rsidSect="008518FC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E95" w:rsidRDefault="00F34E95">
      <w:r>
        <w:separator/>
      </w:r>
    </w:p>
  </w:endnote>
  <w:endnote w:type="continuationSeparator" w:id="0">
    <w:p w:rsidR="00F34E95" w:rsidRDefault="00F3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E95" w:rsidRDefault="00F34E95"/>
  </w:footnote>
  <w:footnote w:type="continuationSeparator" w:id="0">
    <w:p w:rsidR="00F34E95" w:rsidRDefault="00F34E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8A5"/>
    <w:multiLevelType w:val="multilevel"/>
    <w:tmpl w:val="61988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B2758"/>
    <w:multiLevelType w:val="multilevel"/>
    <w:tmpl w:val="2270A44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745D"/>
    <w:multiLevelType w:val="multilevel"/>
    <w:tmpl w:val="DE46C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196D10"/>
    <w:multiLevelType w:val="multilevel"/>
    <w:tmpl w:val="97A2C0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1330B2"/>
    <w:multiLevelType w:val="multilevel"/>
    <w:tmpl w:val="9EC699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6D7CC9"/>
    <w:multiLevelType w:val="multilevel"/>
    <w:tmpl w:val="17266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523A9B"/>
    <w:multiLevelType w:val="multilevel"/>
    <w:tmpl w:val="19B6B8C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D3F1D"/>
    <w:rsid w:val="0002062E"/>
    <w:rsid w:val="001953E3"/>
    <w:rsid w:val="002030F8"/>
    <w:rsid w:val="002A5205"/>
    <w:rsid w:val="00441D12"/>
    <w:rsid w:val="004B6201"/>
    <w:rsid w:val="004C4FFF"/>
    <w:rsid w:val="004F69AD"/>
    <w:rsid w:val="0057756B"/>
    <w:rsid w:val="006C7858"/>
    <w:rsid w:val="007D37DB"/>
    <w:rsid w:val="008518FC"/>
    <w:rsid w:val="00901533"/>
    <w:rsid w:val="009B25EC"/>
    <w:rsid w:val="00A301CF"/>
    <w:rsid w:val="00CD3F1D"/>
    <w:rsid w:val="00D52314"/>
    <w:rsid w:val="00D810CC"/>
    <w:rsid w:val="00E911DA"/>
    <w:rsid w:val="00ED3BE5"/>
    <w:rsid w:val="00EF2CAF"/>
    <w:rsid w:val="00F00373"/>
    <w:rsid w:val="00F34E95"/>
    <w:rsid w:val="00F75FE6"/>
    <w:rsid w:val="00FC1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18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518FC"/>
    <w:rPr>
      <w:color w:val="0066CC"/>
      <w:u w:val="single"/>
    </w:rPr>
  </w:style>
  <w:style w:type="character" w:customStyle="1" w:styleId="2">
    <w:name w:val="Колонтитул (2)_"/>
    <w:basedOn w:val="a0"/>
    <w:link w:val="20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Не полужирный"/>
    <w:basedOn w:val="11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1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1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sid w:val="008518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 + Полужирный"/>
    <w:basedOn w:val="21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sid w:val="008518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1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Колонтитул (3)_"/>
    <w:basedOn w:val="a0"/>
    <w:link w:val="32"/>
    <w:rsid w:val="008518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9">
    <w:name w:val="Основной текст (2)"/>
    <w:basedOn w:val="21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4pt0">
    <w:name w:val="Основной текст (5) + 14 pt"/>
    <w:basedOn w:val="5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"/>
    <w:basedOn w:val="5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2">
    <w:name w:val="Основной текст (5)"/>
    <w:basedOn w:val="5"/>
    <w:rsid w:val="008518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20">
    <w:name w:val="Колонтитул (2)"/>
    <w:basedOn w:val="a"/>
    <w:link w:val="2"/>
    <w:rsid w:val="008518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rsid w:val="008518FC"/>
    <w:pPr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rsid w:val="008518FC"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8518FC"/>
    <w:pPr>
      <w:shd w:val="clear" w:color="auto" w:fill="FFFFFF"/>
      <w:spacing w:after="6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8518FC"/>
    <w:pPr>
      <w:shd w:val="clear" w:color="auto" w:fill="FFFFFF"/>
      <w:spacing w:line="59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8518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8518FC"/>
    <w:pPr>
      <w:shd w:val="clear" w:color="auto" w:fill="FFFFFF"/>
      <w:spacing w:before="480"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Колонтитул (3)"/>
    <w:basedOn w:val="a"/>
    <w:link w:val="31"/>
    <w:rsid w:val="008518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8518FC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02062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062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3">
    <w:name w:val="Заголовок №1 + Не полужирный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4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6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Колонтитул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9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514pt">
    <w:name w:val="Основной текст (5) + 14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4pt0">
    <w:name w:val="Основной текст (5) + 14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720" w:line="370" w:lineRule="exact"/>
      <w:ind w:hanging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0">
    <w:name w:val="toc 1"/>
    <w:basedOn w:val="a"/>
    <w:link w:val="1"/>
    <w:autoRedefine/>
    <w:pPr>
      <w:shd w:val="clear" w:color="auto" w:fill="FFFFFF"/>
      <w:spacing w:before="18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ind w:hanging="4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590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line="250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Колонтитул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ook.ru/book/939321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2C2B1-2199-46E4-AA20-20E62A01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20</Pages>
  <Words>3798</Words>
  <Characters>21654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Райма</cp:lastModifiedBy>
  <cp:revision>10</cp:revision>
  <dcterms:created xsi:type="dcterms:W3CDTF">2023-06-02T10:35:00Z</dcterms:created>
  <dcterms:modified xsi:type="dcterms:W3CDTF">2024-12-12T08:36:00Z</dcterms:modified>
</cp:coreProperties>
</file>